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A8CE" w14:textId="0C3DCDD1" w:rsidR="001D5AC3" w:rsidRDefault="001D5AC3" w:rsidP="009F21DF">
      <w:pPr>
        <w:jc w:val="center"/>
        <w:rPr>
          <w:b/>
          <w:bCs/>
          <w:sz w:val="24"/>
          <w:szCs w:val="24"/>
          <w:u w:val="single"/>
        </w:rPr>
      </w:pPr>
      <w:r w:rsidRPr="009F21DF">
        <w:rPr>
          <w:b/>
          <w:bCs/>
          <w:sz w:val="24"/>
          <w:szCs w:val="24"/>
          <w:u w:val="single"/>
        </w:rPr>
        <w:t>Door Finger Guard</w:t>
      </w:r>
      <w:r w:rsidR="00DA0E64">
        <w:rPr>
          <w:b/>
          <w:bCs/>
          <w:sz w:val="24"/>
          <w:szCs w:val="24"/>
          <w:u w:val="single"/>
        </w:rPr>
        <w:t xml:space="preserve"> Guidance</w:t>
      </w:r>
    </w:p>
    <w:p w14:paraId="0213C982" w14:textId="0B25004F" w:rsidR="002F76F6" w:rsidRDefault="002F76F6" w:rsidP="001D5AC3">
      <w:r>
        <w:t xml:space="preserve">This guidance is predominantly </w:t>
      </w:r>
      <w:r w:rsidR="003F4A01">
        <w:t>considering</w:t>
      </w:r>
      <w:r w:rsidR="005F16BB">
        <w:t xml:space="preserve"> </w:t>
      </w:r>
      <w:r w:rsidR="009F4A57">
        <w:t>schools;</w:t>
      </w:r>
      <w:r w:rsidR="005F16BB">
        <w:t xml:space="preserve"> </w:t>
      </w:r>
      <w:proofErr w:type="gramStart"/>
      <w:r w:rsidR="005F16BB">
        <w:t>however</w:t>
      </w:r>
      <w:proofErr w:type="gramEnd"/>
      <w:r w:rsidR="005F16BB">
        <w:t xml:space="preserve"> it is also applicable to all public buildings </w:t>
      </w:r>
      <w:r w:rsidR="00F77D09">
        <w:t xml:space="preserve">for which young children will have access </w:t>
      </w:r>
      <w:r w:rsidR="00171F30">
        <w:t xml:space="preserve">to </w:t>
      </w:r>
      <w:r w:rsidR="00B64444">
        <w:t>areas &amp; facilities</w:t>
      </w:r>
      <w:r w:rsidR="00F77D09">
        <w:t xml:space="preserve">. </w:t>
      </w:r>
    </w:p>
    <w:p w14:paraId="50D15B49" w14:textId="0171B405" w:rsidR="007D2F78" w:rsidRDefault="001D5AC3" w:rsidP="001D5AC3">
      <w:r>
        <w:t>Unprotected hinge side of doors can effectively act as a guillotine to fingers being trapped between the door and the door jamb/frame. The types of injuries range from crushing, bruising and fractures to, in the most serious cases, amputation</w:t>
      </w:r>
      <w:r w:rsidR="007D2F78">
        <w:t>. H</w:t>
      </w:r>
      <w:r>
        <w:t>owever, whatever the outcome, every finger trapping incident is likely to cause pain and distress to a child.</w:t>
      </w:r>
      <w:r w:rsidR="007D2F78">
        <w:t xml:space="preserve"> </w:t>
      </w:r>
    </w:p>
    <w:p w14:paraId="0893A52E" w14:textId="3E7903D1" w:rsidR="001D5AC3" w:rsidRDefault="007D2F78" w:rsidP="001D5AC3">
      <w:r w:rsidRPr="007D2F78">
        <w:t>In terms of preventing finger trapping injuries from the hinge side of doors, finger guarding devices are widely available, relatively low-cost items that do not necessarily require specialist fitting.</w:t>
      </w:r>
    </w:p>
    <w:p w14:paraId="5930248B" w14:textId="487DF3A1" w:rsidR="007D2F78" w:rsidRDefault="00DA0E64" w:rsidP="009F21DF">
      <w:pPr>
        <w:jc w:val="center"/>
      </w:pPr>
      <w:r>
        <w:rPr>
          <w:noProof/>
        </w:rPr>
        <mc:AlternateContent>
          <mc:Choice Requires="wps">
            <w:drawing>
              <wp:anchor distT="0" distB="0" distL="114300" distR="114300" simplePos="0" relativeHeight="251658240" behindDoc="0" locked="0" layoutInCell="1" allowOverlap="1" wp14:anchorId="5B906FF9" wp14:editId="3F30A6DB">
                <wp:simplePos x="0" y="0"/>
                <wp:positionH relativeFrom="column">
                  <wp:posOffset>3419475</wp:posOffset>
                </wp:positionH>
                <wp:positionV relativeFrom="paragraph">
                  <wp:posOffset>23495</wp:posOffset>
                </wp:positionV>
                <wp:extent cx="548005" cy="409575"/>
                <wp:effectExtent l="19050" t="26670" r="33020" b="49530"/>
                <wp:wrapNone/>
                <wp:docPr id="13538812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409575"/>
                        </a:xfrm>
                        <a:prstGeom prst="rect">
                          <a:avLst/>
                        </a:prstGeom>
                        <a:solidFill>
                          <a:schemeClr val="dk1">
                            <a:lumMod val="100000"/>
                            <a:lumOff val="0"/>
                          </a:schemeClr>
                        </a:solidFill>
                        <a:ln w="38100" cmpd="sng">
                          <a:solidFill>
                            <a:schemeClr val="tx1">
                              <a:lumMod val="100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7695" id="Rectangle 3" o:spid="_x0000_s1026" style="position:absolute;margin-left:269.25pt;margin-top:1.85pt;width:43.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" fillcolor="black [3200]" strokecolor="black [3213]" strokeweight="3pt">
                <v:shadow on="t" color="#7f7f7f [1601]" opacity=".5" offset="1pt"/>
              </v:rect>
            </w:pict>
          </mc:Fallback>
        </mc:AlternateContent>
      </w:r>
      <w:r w:rsidR="007D2F78" w:rsidRPr="007D2F78">
        <w:rPr>
          <w:noProof/>
        </w:rPr>
        <w:drawing>
          <wp:inline distT="0" distB="0" distL="0" distR="0" wp14:anchorId="4A43A449" wp14:editId="51A7FA64">
            <wp:extent cx="2290763" cy="2246281"/>
            <wp:effectExtent l="0" t="0" r="0" b="0"/>
            <wp:docPr id="519480700" name="Picture 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80700" name="Picture 1" descr="A close up of a door&#10;&#10;Description automatically generated"/>
                    <pic:cNvPicPr/>
                  </pic:nvPicPr>
                  <pic:blipFill>
                    <a:blip r:embed="rId10"/>
                    <a:stretch>
                      <a:fillRect/>
                    </a:stretch>
                  </pic:blipFill>
                  <pic:spPr>
                    <a:xfrm>
                      <a:off x="0" y="0"/>
                      <a:ext cx="2307462" cy="2262656"/>
                    </a:xfrm>
                    <a:prstGeom prst="rect">
                      <a:avLst/>
                    </a:prstGeom>
                  </pic:spPr>
                </pic:pic>
              </a:graphicData>
            </a:graphic>
          </wp:inline>
        </w:drawing>
      </w:r>
    </w:p>
    <w:p w14:paraId="3237BFD5" w14:textId="46177059" w:rsidR="001D5AC3" w:rsidRDefault="009F21DF" w:rsidP="001D5AC3">
      <w:r>
        <w:t>It is</w:t>
      </w:r>
      <w:r w:rsidR="001D5AC3">
        <w:t xml:space="preserve"> strongly advise</w:t>
      </w:r>
      <w:r>
        <w:t>d</w:t>
      </w:r>
      <w:r w:rsidR="001D5AC3">
        <w:t xml:space="preserve"> fitting </w:t>
      </w:r>
      <w:r>
        <w:t>th</w:t>
      </w:r>
      <w:r w:rsidR="00DC06B7">
        <w:t>ese</w:t>
      </w:r>
      <w:r>
        <w:t xml:space="preserve"> </w:t>
      </w:r>
      <w:r w:rsidR="001D5AC3">
        <w:t xml:space="preserve">in areas where there is a potential risk of finger </w:t>
      </w:r>
      <w:r w:rsidR="00DA0E64">
        <w:t>entrapment</w:t>
      </w:r>
      <w:r w:rsidR="001D5AC3">
        <w:t>.  These areas can be identified by using the risk assessment approach below.</w:t>
      </w:r>
    </w:p>
    <w:p w14:paraId="37057684" w14:textId="07565C85" w:rsidR="001D5AC3" w:rsidRDefault="001D5AC3" w:rsidP="001D5AC3">
      <w:r>
        <w:t>Whi</w:t>
      </w:r>
      <w:r w:rsidR="0017509E">
        <w:t>l</w:t>
      </w:r>
      <w:r>
        <w:t xml:space="preserve">st all doors are potentially a risk to children, classroom doors, toilet entrance doors and toilet cubicle doors represent the highest risk of finger trapping accidents. </w:t>
      </w:r>
    </w:p>
    <w:p w14:paraId="7F80796B" w14:textId="77777777" w:rsidR="001D5AC3" w:rsidRPr="009F21DF" w:rsidRDefault="001D5AC3" w:rsidP="001D5AC3">
      <w:pPr>
        <w:rPr>
          <w:b/>
          <w:bCs/>
        </w:rPr>
      </w:pPr>
      <w:r w:rsidRPr="009F21DF">
        <w:rPr>
          <w:b/>
          <w:bCs/>
        </w:rPr>
        <w:t>Risk Assessment Approach</w:t>
      </w:r>
    </w:p>
    <w:p w14:paraId="7EBEFEAB" w14:textId="77777777" w:rsidR="001D5AC3" w:rsidRDefault="001D5AC3" w:rsidP="001D5AC3">
      <w:r>
        <w:t xml:space="preserve">A visual inspection of each internal and external door should be carried out to determine the degree of risk and whether further action is required to eliminate or reduce that risk. It can be helpful to observe pupil activity during the inspection. </w:t>
      </w:r>
    </w:p>
    <w:p w14:paraId="3CC13FDD" w14:textId="77777777" w:rsidR="001D5AC3" w:rsidRDefault="001D5AC3" w:rsidP="001D5AC3">
      <w:r>
        <w:t xml:space="preserve">Factors to be considered </w:t>
      </w:r>
    </w:p>
    <w:p w14:paraId="1F7119C7" w14:textId="1102914A" w:rsidR="00733503" w:rsidRDefault="004A79F4" w:rsidP="00733503">
      <w:pPr>
        <w:pStyle w:val="ListParagraph"/>
        <w:numPr>
          <w:ilvl w:val="0"/>
          <w:numId w:val="1"/>
        </w:numPr>
      </w:pPr>
      <w:r w:rsidRPr="004A79F4">
        <w:t xml:space="preserve">Consider the age group and other characteristics such as special educational needs, behaviour and disabilities of </w:t>
      </w:r>
      <w:r w:rsidR="005C746B">
        <w:t>children</w:t>
      </w:r>
      <w:r w:rsidRPr="004A79F4">
        <w:t xml:space="preserve"> in determining the level of risk. </w:t>
      </w:r>
    </w:p>
    <w:p w14:paraId="477C6323" w14:textId="5B0BBBF9" w:rsidR="00733503" w:rsidRDefault="001D5AC3" w:rsidP="00733503">
      <w:pPr>
        <w:pStyle w:val="ListParagraph"/>
        <w:numPr>
          <w:ilvl w:val="0"/>
          <w:numId w:val="1"/>
        </w:numPr>
      </w:pPr>
      <w:r>
        <w:t xml:space="preserve">Consider areas where children are not supervised e.g. toilets and where pranks by children could occur. </w:t>
      </w:r>
    </w:p>
    <w:p w14:paraId="4703266D" w14:textId="56C4A2C8" w:rsidR="001D5AC3" w:rsidRDefault="001D5AC3" w:rsidP="001D5AC3">
      <w:pPr>
        <w:pStyle w:val="ListParagraph"/>
        <w:numPr>
          <w:ilvl w:val="0"/>
          <w:numId w:val="1"/>
        </w:numPr>
      </w:pPr>
      <w:r>
        <w:t xml:space="preserve">Think about circulation routes and queuing areas such as the dining hall. </w:t>
      </w:r>
    </w:p>
    <w:p w14:paraId="5F41B3E8" w14:textId="0A785553" w:rsidR="004A79F4" w:rsidRDefault="004A79F4" w:rsidP="004A79F4">
      <w:pPr>
        <w:pStyle w:val="ListParagraph"/>
        <w:numPr>
          <w:ilvl w:val="0"/>
          <w:numId w:val="1"/>
        </w:numPr>
      </w:pPr>
      <w:r w:rsidRPr="004A79F4">
        <w:t xml:space="preserve">Review your </w:t>
      </w:r>
      <w:r w:rsidR="00750130">
        <w:t>premise</w:t>
      </w:r>
      <w:r w:rsidRPr="004A79F4">
        <w:t xml:space="preserve"> accident records to establish any doors that may have been involved in previous finger trapping incidents or near misses. </w:t>
      </w:r>
    </w:p>
    <w:p w14:paraId="3A5D8AA9" w14:textId="65104D8E" w:rsidR="001D5AC3" w:rsidRDefault="001D5AC3" w:rsidP="001D5AC3">
      <w:r>
        <w:t xml:space="preserve">Particular attention should be paid to the following: </w:t>
      </w:r>
    </w:p>
    <w:p w14:paraId="14A377CA" w14:textId="385BF9A3" w:rsidR="00355B9C" w:rsidRDefault="00355B9C" w:rsidP="001D5AC3">
      <w:r>
        <w:lastRenderedPageBreak/>
        <w:t xml:space="preserve">Door </w:t>
      </w:r>
      <w:proofErr w:type="gramStart"/>
      <w:r>
        <w:t>design;</w:t>
      </w:r>
      <w:proofErr w:type="gramEnd"/>
    </w:p>
    <w:p w14:paraId="106D6193" w14:textId="5796F099" w:rsidR="005D210B" w:rsidRDefault="001D5AC3" w:rsidP="001D5AC3">
      <w:pPr>
        <w:pStyle w:val="ListParagraph"/>
        <w:numPr>
          <w:ilvl w:val="0"/>
          <w:numId w:val="2"/>
        </w:numPr>
      </w:pPr>
      <w:r>
        <w:t>Heavy doors (with or without dampening mechanisms)</w:t>
      </w:r>
      <w:r w:rsidR="00DC06B7">
        <w:t>.</w:t>
      </w:r>
    </w:p>
    <w:p w14:paraId="0F88F66B" w14:textId="17174B2B" w:rsidR="005D210B" w:rsidRDefault="001D5AC3" w:rsidP="001D5AC3">
      <w:pPr>
        <w:pStyle w:val="ListParagraph"/>
        <w:numPr>
          <w:ilvl w:val="0"/>
          <w:numId w:val="2"/>
        </w:numPr>
      </w:pPr>
      <w:r>
        <w:t>Fire doors</w:t>
      </w:r>
      <w:r w:rsidR="00A820A0">
        <w:t xml:space="preserve"> with self-closing mechanisms.</w:t>
      </w:r>
    </w:p>
    <w:p w14:paraId="67B5CB49" w14:textId="51D263DB" w:rsidR="005D210B" w:rsidRDefault="001D5AC3" w:rsidP="001D5AC3">
      <w:pPr>
        <w:pStyle w:val="ListParagraph"/>
        <w:numPr>
          <w:ilvl w:val="0"/>
          <w:numId w:val="2"/>
        </w:numPr>
      </w:pPr>
      <w:r>
        <w:t>Design of doors e.g. metal and timber doors without rounded edges</w:t>
      </w:r>
      <w:r w:rsidR="00DC06B7">
        <w:t>.</w:t>
      </w:r>
      <w:r>
        <w:t xml:space="preserve"> </w:t>
      </w:r>
    </w:p>
    <w:p w14:paraId="4B7C13A8" w14:textId="5D3D8DB3" w:rsidR="00A820A0" w:rsidRDefault="00A820A0" w:rsidP="00A820A0">
      <w:pPr>
        <w:pStyle w:val="ListParagraph"/>
        <w:numPr>
          <w:ilvl w:val="0"/>
          <w:numId w:val="2"/>
        </w:numPr>
      </w:pPr>
      <w:r w:rsidRPr="00A820A0">
        <w:t xml:space="preserve">Check that all doors already fitted with self-closures have a two-stage closing action i.e. rapid initial and then slow final close and are regularly maintained. </w:t>
      </w:r>
    </w:p>
    <w:p w14:paraId="6D3DC19E" w14:textId="252D8DCA" w:rsidR="00355B9C" w:rsidRDefault="00355B9C" w:rsidP="00355B9C">
      <w:r>
        <w:t xml:space="preserve">Location of the </w:t>
      </w:r>
      <w:proofErr w:type="gramStart"/>
      <w:r>
        <w:t>door;</w:t>
      </w:r>
      <w:proofErr w:type="gramEnd"/>
    </w:p>
    <w:p w14:paraId="3F8C1E6B" w14:textId="0F4DA8B2" w:rsidR="005D210B" w:rsidRDefault="001D5AC3" w:rsidP="001D5AC3">
      <w:pPr>
        <w:pStyle w:val="ListParagraph"/>
        <w:numPr>
          <w:ilvl w:val="0"/>
          <w:numId w:val="2"/>
        </w:numPr>
      </w:pPr>
      <w:r>
        <w:t>Doors next to areas where pupils congregate</w:t>
      </w:r>
      <w:r w:rsidR="00DC06B7">
        <w:t>.</w:t>
      </w:r>
      <w:r>
        <w:t xml:space="preserve"> </w:t>
      </w:r>
    </w:p>
    <w:p w14:paraId="12CBCFA0" w14:textId="314D69DD" w:rsidR="005D210B" w:rsidRDefault="001D5AC3" w:rsidP="001D5AC3">
      <w:pPr>
        <w:pStyle w:val="ListParagraph"/>
        <w:numPr>
          <w:ilvl w:val="0"/>
          <w:numId w:val="2"/>
        </w:numPr>
      </w:pPr>
      <w:r>
        <w:t>Doors which pupils queue beside for lunch or other reasons</w:t>
      </w:r>
      <w:r w:rsidR="00DC06B7">
        <w:t>.</w:t>
      </w:r>
      <w:r>
        <w:t xml:space="preserve"> </w:t>
      </w:r>
    </w:p>
    <w:p w14:paraId="1A44CD80" w14:textId="01E31BC8" w:rsidR="005D210B" w:rsidRDefault="001D5AC3" w:rsidP="001D5AC3">
      <w:pPr>
        <w:pStyle w:val="ListParagraph"/>
        <w:numPr>
          <w:ilvl w:val="0"/>
          <w:numId w:val="2"/>
        </w:numPr>
      </w:pPr>
      <w:r>
        <w:t>Doors near entrances</w:t>
      </w:r>
      <w:r w:rsidR="00DC06B7">
        <w:t>.</w:t>
      </w:r>
      <w:r>
        <w:t xml:space="preserve"> </w:t>
      </w:r>
    </w:p>
    <w:p w14:paraId="3A515558" w14:textId="00AD68A1" w:rsidR="005D210B" w:rsidRDefault="001D5AC3" w:rsidP="001D5AC3">
      <w:pPr>
        <w:pStyle w:val="ListParagraph"/>
        <w:numPr>
          <w:ilvl w:val="0"/>
          <w:numId w:val="2"/>
        </w:numPr>
      </w:pPr>
      <w:r>
        <w:t>Doors that are susceptible to slamming from strong gusts of wind</w:t>
      </w:r>
      <w:r w:rsidR="00DC06B7">
        <w:t>.</w:t>
      </w:r>
      <w:r>
        <w:t xml:space="preserve"> </w:t>
      </w:r>
    </w:p>
    <w:p w14:paraId="0D58EC7B" w14:textId="179398F9" w:rsidR="005D210B" w:rsidRDefault="001D5AC3" w:rsidP="001D5AC3">
      <w:pPr>
        <w:pStyle w:val="ListParagraph"/>
        <w:numPr>
          <w:ilvl w:val="0"/>
          <w:numId w:val="2"/>
        </w:numPr>
      </w:pPr>
      <w:r>
        <w:t>Areas used by after-school clubs or community use, particularly if these involve younger children</w:t>
      </w:r>
      <w:r w:rsidR="00DC06B7">
        <w:t>.</w:t>
      </w:r>
      <w:r>
        <w:t xml:space="preserve"> </w:t>
      </w:r>
    </w:p>
    <w:p w14:paraId="6C6AAD6B" w14:textId="77777777" w:rsidR="005D210B" w:rsidRDefault="001D5AC3" w:rsidP="001D5AC3">
      <w:pPr>
        <w:pStyle w:val="ListParagraph"/>
        <w:numPr>
          <w:ilvl w:val="0"/>
          <w:numId w:val="2"/>
        </w:numPr>
      </w:pPr>
      <w:r>
        <w:t>Is there a notice board or some other attraction behind or adjacent to the door?</w:t>
      </w:r>
    </w:p>
    <w:p w14:paraId="486FF35A" w14:textId="4B9A0FFD" w:rsidR="001D5AC3" w:rsidRDefault="001D5AC3" w:rsidP="001D5AC3">
      <w:pPr>
        <w:pStyle w:val="ListParagraph"/>
        <w:numPr>
          <w:ilvl w:val="0"/>
          <w:numId w:val="2"/>
        </w:numPr>
      </w:pPr>
      <w:r>
        <w:t>Changes to layout of rooms including toilets, which may introduce new hazards</w:t>
      </w:r>
      <w:r w:rsidR="00DC06B7">
        <w:t>.</w:t>
      </w:r>
    </w:p>
    <w:p w14:paraId="27EB5DC4" w14:textId="2CFCB1CB" w:rsidR="001D5AC3" w:rsidRPr="005D210B" w:rsidRDefault="001D5AC3" w:rsidP="001D5AC3">
      <w:pPr>
        <w:rPr>
          <w:b/>
          <w:bCs/>
        </w:rPr>
      </w:pPr>
      <w:r w:rsidRPr="005D210B">
        <w:rPr>
          <w:b/>
          <w:bCs/>
        </w:rPr>
        <w:t>Determining the risk</w:t>
      </w:r>
    </w:p>
    <w:p w14:paraId="0B78F65B" w14:textId="77777777" w:rsidR="001D5AC3" w:rsidRDefault="001D5AC3" w:rsidP="001D5AC3">
      <w:r>
        <w:t xml:space="preserve">Having identified the risks during the inspection, each door should be given a risk rating of either high, medium or low. The judgment should take into account the age group of the children exposed to the risk and any special educational needs, the likelihood of harm </w:t>
      </w:r>
      <w:proofErr w:type="gramStart"/>
      <w:r>
        <w:t>occurring</w:t>
      </w:r>
      <w:proofErr w:type="gramEnd"/>
      <w:r>
        <w:t xml:space="preserve"> and the potential severity should that harm be realised. </w:t>
      </w:r>
    </w:p>
    <w:p w14:paraId="38A5BF91" w14:textId="77777777" w:rsidR="001D5AC3" w:rsidRPr="005D210B" w:rsidRDefault="001D5AC3" w:rsidP="001D5AC3">
      <w:pPr>
        <w:rPr>
          <w:b/>
          <w:bCs/>
        </w:rPr>
      </w:pPr>
      <w:r w:rsidRPr="005D210B">
        <w:rPr>
          <w:b/>
          <w:bCs/>
        </w:rPr>
        <w:t xml:space="preserve">Risk control measures </w:t>
      </w:r>
    </w:p>
    <w:p w14:paraId="49B2FE2F" w14:textId="77777777" w:rsidR="001D5AC3" w:rsidRDefault="001D5AC3" w:rsidP="001D5AC3">
      <w:r>
        <w:t xml:space="preserve">The following measures should be considered to help prevent finger trapping incidents: </w:t>
      </w:r>
    </w:p>
    <w:p w14:paraId="5288B880" w14:textId="74423E0A" w:rsidR="005D210B" w:rsidRDefault="005D210B" w:rsidP="001D5AC3">
      <w:pPr>
        <w:pStyle w:val="ListParagraph"/>
        <w:numPr>
          <w:ilvl w:val="0"/>
          <w:numId w:val="3"/>
        </w:numPr>
      </w:pPr>
      <w:r>
        <w:t>T</w:t>
      </w:r>
      <w:r w:rsidR="001D5AC3">
        <w:t>ry to reduce or remove the need for pupils to gather near the doors</w:t>
      </w:r>
      <w:r w:rsidR="00EC2390">
        <w:t>.</w:t>
      </w:r>
    </w:p>
    <w:p w14:paraId="5E80BDD3" w14:textId="54AC6241" w:rsidR="005D210B" w:rsidRDefault="005D210B" w:rsidP="001D5AC3">
      <w:pPr>
        <w:pStyle w:val="ListParagraph"/>
        <w:numPr>
          <w:ilvl w:val="0"/>
          <w:numId w:val="3"/>
        </w:numPr>
      </w:pPr>
      <w:r>
        <w:t>E</w:t>
      </w:r>
      <w:r w:rsidR="001D5AC3">
        <w:t>nsure that essential equipment is not positioned adjacent to or immediately behind doors e.g. a paper towel dispenser</w:t>
      </w:r>
      <w:r w:rsidR="00E718F6">
        <w:t>.</w:t>
      </w:r>
    </w:p>
    <w:p w14:paraId="40319C03" w14:textId="2C52EB16" w:rsidR="005D210B" w:rsidRDefault="005D210B" w:rsidP="001D5AC3">
      <w:pPr>
        <w:pStyle w:val="ListParagraph"/>
        <w:numPr>
          <w:ilvl w:val="0"/>
          <w:numId w:val="3"/>
        </w:numPr>
      </w:pPr>
      <w:r>
        <w:t>G</w:t>
      </w:r>
      <w:r w:rsidR="001D5AC3">
        <w:t>ive regular briefings to pupils on the dangers of finger trapping</w:t>
      </w:r>
      <w:r w:rsidR="00E718F6">
        <w:t>.</w:t>
      </w:r>
      <w:r w:rsidR="001D5AC3">
        <w:t xml:space="preserve">  </w:t>
      </w:r>
    </w:p>
    <w:p w14:paraId="08C8159C" w14:textId="2ED134AC" w:rsidR="005D210B" w:rsidRDefault="005D210B" w:rsidP="001D5AC3">
      <w:pPr>
        <w:pStyle w:val="ListParagraph"/>
        <w:numPr>
          <w:ilvl w:val="0"/>
          <w:numId w:val="3"/>
        </w:numPr>
      </w:pPr>
      <w:r>
        <w:t>E</w:t>
      </w:r>
      <w:r w:rsidR="001D5AC3">
        <w:t>nsure that all staff aware of the hazard of door entrapments and their role in being vigilant and reporting defects and near miss incidents</w:t>
      </w:r>
      <w:r w:rsidR="00E718F6">
        <w:t>.</w:t>
      </w:r>
    </w:p>
    <w:p w14:paraId="0B412315" w14:textId="2ADE842D" w:rsidR="005D210B" w:rsidRDefault="005D210B" w:rsidP="001D5AC3">
      <w:pPr>
        <w:pStyle w:val="ListParagraph"/>
        <w:numPr>
          <w:ilvl w:val="0"/>
          <w:numId w:val="3"/>
        </w:numPr>
      </w:pPr>
      <w:r>
        <w:t>F</w:t>
      </w:r>
      <w:r w:rsidR="001D5AC3">
        <w:t>it finger safety devices on doors that pose a risk</w:t>
      </w:r>
      <w:r w:rsidR="00E718F6">
        <w:t>.</w:t>
      </w:r>
      <w:r w:rsidR="001D5AC3">
        <w:t xml:space="preserve">  </w:t>
      </w:r>
    </w:p>
    <w:p w14:paraId="5FD1A207" w14:textId="429BE543" w:rsidR="001D5AC3" w:rsidRDefault="005D210B" w:rsidP="001D5AC3">
      <w:pPr>
        <w:pStyle w:val="ListParagraph"/>
        <w:numPr>
          <w:ilvl w:val="0"/>
          <w:numId w:val="3"/>
        </w:numPr>
      </w:pPr>
      <w:r>
        <w:t>C</w:t>
      </w:r>
      <w:r w:rsidR="001D5AC3">
        <w:t>onsider risk factors when replacing or refurbishing doors</w:t>
      </w:r>
      <w:r w:rsidR="00E718F6">
        <w:t>.</w:t>
      </w:r>
    </w:p>
    <w:p w14:paraId="5E8931D4" w14:textId="5794E1C5" w:rsidR="004A79F4" w:rsidRDefault="005D210B" w:rsidP="001D5AC3">
      <w:r>
        <w:t xml:space="preserve">As with any safety device, it is important that there are regular checks and inspections in place </w:t>
      </w:r>
      <w:r w:rsidR="004A79F4">
        <w:t>to ensure they remain fixed in position and are not damaged. A record of checks together with actions taken should be maintained.</w:t>
      </w:r>
    </w:p>
    <w:p w14:paraId="12E7FE0C" w14:textId="48B56B3A" w:rsidR="00DC06B7" w:rsidRDefault="001D5AC3" w:rsidP="001D5AC3">
      <w:pPr>
        <w:sectPr w:rsidR="00DC06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t>Property Services Group will be able to offer advice on appropriate guards. There are various types available that range in price.</w:t>
      </w:r>
    </w:p>
    <w:tbl>
      <w:tblPr>
        <w:tblStyle w:val="TableGrid"/>
        <w:tblpPr w:leftFromText="180" w:rightFromText="180" w:vertAnchor="page" w:horzAnchor="margin" w:tblpY="1433"/>
        <w:tblW w:w="14425" w:type="dxa"/>
        <w:tblLayout w:type="fixed"/>
        <w:tblLook w:val="04A0" w:firstRow="1" w:lastRow="0" w:firstColumn="1" w:lastColumn="0" w:noHBand="0" w:noVBand="1"/>
      </w:tblPr>
      <w:tblGrid>
        <w:gridCol w:w="817"/>
        <w:gridCol w:w="1985"/>
        <w:gridCol w:w="1484"/>
        <w:gridCol w:w="1560"/>
        <w:gridCol w:w="1662"/>
        <w:gridCol w:w="1418"/>
        <w:gridCol w:w="1275"/>
        <w:gridCol w:w="1418"/>
        <w:gridCol w:w="2806"/>
      </w:tblGrid>
      <w:tr w:rsidR="00E847D4" w:rsidRPr="00DC06B7" w14:paraId="58407402" w14:textId="77777777" w:rsidTr="0039101F">
        <w:tc>
          <w:tcPr>
            <w:tcW w:w="14425" w:type="dxa"/>
            <w:gridSpan w:val="9"/>
          </w:tcPr>
          <w:p w14:paraId="2129B639" w14:textId="427F319E" w:rsidR="00E847D4" w:rsidRPr="008A76C9" w:rsidRDefault="006E2918" w:rsidP="0039101F">
            <w:pPr>
              <w:jc w:val="center"/>
            </w:pPr>
            <w:r>
              <w:rPr>
                <w:b/>
                <w:bCs/>
              </w:rPr>
              <w:lastRenderedPageBreak/>
              <w:t xml:space="preserve">Door </w:t>
            </w:r>
            <w:r w:rsidR="00E847D4" w:rsidRPr="00E847D4">
              <w:rPr>
                <w:b/>
                <w:bCs/>
              </w:rPr>
              <w:t>Finger Entrapment Assessment</w:t>
            </w:r>
            <w:r w:rsidR="008A76C9">
              <w:rPr>
                <w:b/>
                <w:bCs/>
              </w:rPr>
              <w:t xml:space="preserve"> </w:t>
            </w:r>
            <w:r w:rsidR="008A76C9">
              <w:t xml:space="preserve">(Risk of crush or </w:t>
            </w:r>
            <w:r w:rsidR="00434C39">
              <w:t>amputation)</w:t>
            </w:r>
          </w:p>
        </w:tc>
      </w:tr>
      <w:tr w:rsidR="00E847D4" w:rsidRPr="00DC06B7" w14:paraId="276D8FF6" w14:textId="77777777" w:rsidTr="0039101F">
        <w:tc>
          <w:tcPr>
            <w:tcW w:w="14425" w:type="dxa"/>
            <w:gridSpan w:val="9"/>
          </w:tcPr>
          <w:p w14:paraId="3237F2E2" w14:textId="7A64D7CF" w:rsidR="00E847D4" w:rsidRDefault="00E847D4" w:rsidP="0039101F">
            <w:pPr>
              <w:rPr>
                <w:sz w:val="20"/>
                <w:szCs w:val="20"/>
              </w:rPr>
            </w:pPr>
            <w:r w:rsidRPr="00E847D4">
              <w:rPr>
                <w:sz w:val="20"/>
                <w:szCs w:val="20"/>
              </w:rPr>
              <w:t>Premise Name:</w:t>
            </w:r>
          </w:p>
        </w:tc>
      </w:tr>
      <w:tr w:rsidR="00E847D4" w:rsidRPr="00DC06B7" w14:paraId="43EC4AAC" w14:textId="77777777" w:rsidTr="0039101F">
        <w:tc>
          <w:tcPr>
            <w:tcW w:w="14425" w:type="dxa"/>
            <w:gridSpan w:val="9"/>
          </w:tcPr>
          <w:p w14:paraId="21B1FAB9" w14:textId="253C1F8D" w:rsidR="00E847D4" w:rsidRDefault="00E847D4" w:rsidP="0039101F">
            <w:pPr>
              <w:rPr>
                <w:sz w:val="20"/>
                <w:szCs w:val="20"/>
              </w:rPr>
            </w:pPr>
            <w:r w:rsidRPr="00E847D4">
              <w:rPr>
                <w:sz w:val="20"/>
                <w:szCs w:val="20"/>
              </w:rPr>
              <w:t>Date of assessment:</w:t>
            </w:r>
          </w:p>
        </w:tc>
      </w:tr>
      <w:tr w:rsidR="00D46B2D" w:rsidRPr="00DC06B7" w14:paraId="3976E24A" w14:textId="30879F57" w:rsidTr="0027674F">
        <w:tc>
          <w:tcPr>
            <w:tcW w:w="817" w:type="dxa"/>
          </w:tcPr>
          <w:p w14:paraId="6B161F28" w14:textId="2ADF22B4" w:rsidR="00D46B2D" w:rsidRDefault="00D46B2D" w:rsidP="0039101F">
            <w:pPr>
              <w:jc w:val="center"/>
            </w:pPr>
            <w:r>
              <w:t>Door No.</w:t>
            </w:r>
          </w:p>
        </w:tc>
        <w:tc>
          <w:tcPr>
            <w:tcW w:w="1985" w:type="dxa"/>
          </w:tcPr>
          <w:p w14:paraId="27432C55" w14:textId="7498C902" w:rsidR="00DA0E64" w:rsidRPr="00DC06B7" w:rsidRDefault="00D46B2D" w:rsidP="0039101F">
            <w:pPr>
              <w:spacing w:after="160" w:line="259" w:lineRule="auto"/>
              <w:jc w:val="center"/>
            </w:pPr>
            <w:r>
              <w:t>Door Location</w:t>
            </w:r>
            <w:r w:rsidR="00DA0E64">
              <w:t xml:space="preserve"> Name / Description</w:t>
            </w:r>
          </w:p>
        </w:tc>
        <w:tc>
          <w:tcPr>
            <w:tcW w:w="1484" w:type="dxa"/>
          </w:tcPr>
          <w:p w14:paraId="57086E57" w14:textId="40EE86C1" w:rsidR="00D46B2D" w:rsidRPr="00DC06B7" w:rsidRDefault="00D46B2D" w:rsidP="0039101F">
            <w:pPr>
              <w:spacing w:after="160" w:line="259" w:lineRule="auto"/>
              <w:jc w:val="center"/>
              <w:rPr>
                <w:sz w:val="20"/>
                <w:szCs w:val="20"/>
              </w:rPr>
            </w:pPr>
            <w:r>
              <w:rPr>
                <w:sz w:val="20"/>
                <w:szCs w:val="20"/>
              </w:rPr>
              <w:t>Age group or characteristic</w:t>
            </w:r>
          </w:p>
        </w:tc>
        <w:tc>
          <w:tcPr>
            <w:tcW w:w="1560" w:type="dxa"/>
          </w:tcPr>
          <w:p w14:paraId="797DDD4D" w14:textId="66ADBB28" w:rsidR="00D46B2D" w:rsidRPr="00DC06B7" w:rsidRDefault="00D46B2D" w:rsidP="0039101F">
            <w:pPr>
              <w:spacing w:after="160" w:line="259" w:lineRule="auto"/>
              <w:jc w:val="center"/>
              <w:rPr>
                <w:sz w:val="20"/>
                <w:szCs w:val="20"/>
              </w:rPr>
            </w:pPr>
            <w:r w:rsidRPr="00112BB5">
              <w:rPr>
                <w:sz w:val="20"/>
                <w:szCs w:val="20"/>
              </w:rPr>
              <w:t>Door design &amp; Characteristics</w:t>
            </w:r>
          </w:p>
        </w:tc>
        <w:tc>
          <w:tcPr>
            <w:tcW w:w="1662" w:type="dxa"/>
          </w:tcPr>
          <w:p w14:paraId="6C9FC576" w14:textId="41AE677F" w:rsidR="00D46B2D" w:rsidRPr="00DC06B7" w:rsidRDefault="00D46B2D" w:rsidP="0039101F">
            <w:pPr>
              <w:spacing w:after="160" w:line="259" w:lineRule="auto"/>
              <w:jc w:val="center"/>
              <w:rPr>
                <w:sz w:val="20"/>
                <w:szCs w:val="20"/>
              </w:rPr>
            </w:pPr>
            <w:r>
              <w:rPr>
                <w:sz w:val="20"/>
                <w:szCs w:val="20"/>
              </w:rPr>
              <w:t>Busy or congested area</w:t>
            </w:r>
          </w:p>
        </w:tc>
        <w:tc>
          <w:tcPr>
            <w:tcW w:w="1418" w:type="dxa"/>
          </w:tcPr>
          <w:p w14:paraId="48672EB0" w14:textId="7BA1DEB3" w:rsidR="00D46B2D" w:rsidRPr="00DC06B7" w:rsidRDefault="00D46B2D" w:rsidP="0039101F">
            <w:pPr>
              <w:spacing w:after="160" w:line="259" w:lineRule="auto"/>
              <w:jc w:val="center"/>
              <w:rPr>
                <w:sz w:val="20"/>
                <w:szCs w:val="20"/>
              </w:rPr>
            </w:pPr>
            <w:r>
              <w:rPr>
                <w:sz w:val="20"/>
                <w:szCs w:val="20"/>
              </w:rPr>
              <w:t>Minimal supervision of area</w:t>
            </w:r>
          </w:p>
        </w:tc>
        <w:tc>
          <w:tcPr>
            <w:tcW w:w="1275" w:type="dxa"/>
          </w:tcPr>
          <w:p w14:paraId="49DEE118" w14:textId="77777777" w:rsidR="00D46B2D" w:rsidRDefault="00D46B2D" w:rsidP="0039101F">
            <w:pPr>
              <w:jc w:val="center"/>
              <w:rPr>
                <w:sz w:val="20"/>
                <w:szCs w:val="20"/>
              </w:rPr>
            </w:pPr>
            <w:r>
              <w:rPr>
                <w:sz w:val="20"/>
                <w:szCs w:val="20"/>
              </w:rPr>
              <w:t>Risk Rating</w:t>
            </w:r>
          </w:p>
          <w:p w14:paraId="5FF2C7A0" w14:textId="308A8A16" w:rsidR="00D46B2D" w:rsidRDefault="00D46B2D" w:rsidP="0039101F">
            <w:pPr>
              <w:jc w:val="center"/>
              <w:rPr>
                <w:sz w:val="20"/>
                <w:szCs w:val="20"/>
              </w:rPr>
            </w:pPr>
            <w:r>
              <w:rPr>
                <w:sz w:val="20"/>
                <w:szCs w:val="20"/>
              </w:rPr>
              <w:t>H / M / L</w:t>
            </w:r>
          </w:p>
        </w:tc>
        <w:tc>
          <w:tcPr>
            <w:tcW w:w="1418" w:type="dxa"/>
          </w:tcPr>
          <w:p w14:paraId="5C60F121" w14:textId="77777777" w:rsidR="00D46B2D" w:rsidRDefault="00D46B2D" w:rsidP="0039101F">
            <w:pPr>
              <w:jc w:val="center"/>
              <w:rPr>
                <w:sz w:val="20"/>
                <w:szCs w:val="20"/>
              </w:rPr>
            </w:pPr>
            <w:r>
              <w:rPr>
                <w:sz w:val="20"/>
                <w:szCs w:val="20"/>
              </w:rPr>
              <w:t>Finger Guard Fitted</w:t>
            </w:r>
          </w:p>
          <w:p w14:paraId="4043268D" w14:textId="2E99EF3E" w:rsidR="00D46B2D" w:rsidRDefault="00D46B2D" w:rsidP="0039101F">
            <w:pPr>
              <w:jc w:val="center"/>
              <w:rPr>
                <w:sz w:val="20"/>
                <w:szCs w:val="20"/>
              </w:rPr>
            </w:pPr>
            <w:r>
              <w:rPr>
                <w:sz w:val="20"/>
                <w:szCs w:val="20"/>
              </w:rPr>
              <w:t>Y / N</w:t>
            </w:r>
          </w:p>
        </w:tc>
        <w:tc>
          <w:tcPr>
            <w:tcW w:w="2806" w:type="dxa"/>
          </w:tcPr>
          <w:p w14:paraId="5DF88E04" w14:textId="6D69A4F8" w:rsidR="00D46B2D" w:rsidRDefault="00D46B2D" w:rsidP="0039101F">
            <w:pPr>
              <w:jc w:val="center"/>
              <w:rPr>
                <w:sz w:val="20"/>
                <w:szCs w:val="20"/>
              </w:rPr>
            </w:pPr>
            <w:r>
              <w:rPr>
                <w:sz w:val="20"/>
                <w:szCs w:val="20"/>
              </w:rPr>
              <w:t>Notes / Comments</w:t>
            </w:r>
          </w:p>
        </w:tc>
      </w:tr>
      <w:tr w:rsidR="00D46B2D" w:rsidRPr="00DC06B7" w14:paraId="0A80232A" w14:textId="236D1F40" w:rsidTr="0027674F">
        <w:tc>
          <w:tcPr>
            <w:tcW w:w="817" w:type="dxa"/>
          </w:tcPr>
          <w:p w14:paraId="4A7DD837" w14:textId="4D43158D" w:rsidR="00D46B2D" w:rsidRPr="00DC06B7" w:rsidRDefault="00D46B2D" w:rsidP="0039101F">
            <w:pPr>
              <w:jc w:val="center"/>
            </w:pPr>
            <w:r>
              <w:t>1</w:t>
            </w:r>
          </w:p>
        </w:tc>
        <w:tc>
          <w:tcPr>
            <w:tcW w:w="1985" w:type="dxa"/>
          </w:tcPr>
          <w:p w14:paraId="20D40E3F" w14:textId="4AB630E0" w:rsidR="00D46B2D" w:rsidRPr="00DC06B7" w:rsidRDefault="00D46B2D" w:rsidP="0039101F">
            <w:pPr>
              <w:spacing w:after="160" w:line="259" w:lineRule="auto"/>
            </w:pPr>
          </w:p>
        </w:tc>
        <w:tc>
          <w:tcPr>
            <w:tcW w:w="1484" w:type="dxa"/>
          </w:tcPr>
          <w:p w14:paraId="023346CE" w14:textId="77777777" w:rsidR="00D46B2D" w:rsidRPr="00DC06B7" w:rsidRDefault="00D46B2D" w:rsidP="0039101F">
            <w:pPr>
              <w:spacing w:after="160" w:line="259" w:lineRule="auto"/>
            </w:pPr>
          </w:p>
        </w:tc>
        <w:tc>
          <w:tcPr>
            <w:tcW w:w="1560" w:type="dxa"/>
          </w:tcPr>
          <w:p w14:paraId="042FFDFE" w14:textId="77777777" w:rsidR="00D46B2D" w:rsidRPr="00DC06B7" w:rsidRDefault="00D46B2D" w:rsidP="0039101F">
            <w:pPr>
              <w:spacing w:after="160" w:line="259" w:lineRule="auto"/>
            </w:pPr>
          </w:p>
        </w:tc>
        <w:tc>
          <w:tcPr>
            <w:tcW w:w="1662" w:type="dxa"/>
          </w:tcPr>
          <w:p w14:paraId="402FB2BF" w14:textId="77777777" w:rsidR="00D46B2D" w:rsidRPr="00DC06B7" w:rsidRDefault="00D46B2D" w:rsidP="0039101F">
            <w:pPr>
              <w:spacing w:after="160" w:line="259" w:lineRule="auto"/>
            </w:pPr>
          </w:p>
        </w:tc>
        <w:tc>
          <w:tcPr>
            <w:tcW w:w="1418" w:type="dxa"/>
          </w:tcPr>
          <w:p w14:paraId="00E92013" w14:textId="77777777" w:rsidR="00D46B2D" w:rsidRPr="00DC06B7" w:rsidRDefault="00D46B2D" w:rsidP="0039101F">
            <w:pPr>
              <w:spacing w:after="160" w:line="259" w:lineRule="auto"/>
            </w:pPr>
          </w:p>
        </w:tc>
        <w:tc>
          <w:tcPr>
            <w:tcW w:w="1275" w:type="dxa"/>
          </w:tcPr>
          <w:p w14:paraId="79FAC092" w14:textId="77777777" w:rsidR="00D46B2D" w:rsidRPr="00DC06B7" w:rsidRDefault="00D46B2D" w:rsidP="0039101F"/>
        </w:tc>
        <w:tc>
          <w:tcPr>
            <w:tcW w:w="1418" w:type="dxa"/>
          </w:tcPr>
          <w:p w14:paraId="616DB3A2" w14:textId="77777777" w:rsidR="00D46B2D" w:rsidRPr="00DC06B7" w:rsidRDefault="00D46B2D" w:rsidP="0039101F"/>
        </w:tc>
        <w:tc>
          <w:tcPr>
            <w:tcW w:w="2806" w:type="dxa"/>
          </w:tcPr>
          <w:p w14:paraId="2C548E07" w14:textId="77777777" w:rsidR="00D46B2D" w:rsidRPr="00DC06B7" w:rsidRDefault="00D46B2D" w:rsidP="0039101F"/>
        </w:tc>
      </w:tr>
      <w:tr w:rsidR="00D46B2D" w:rsidRPr="00DC06B7" w14:paraId="48EA25F6" w14:textId="42D969BA" w:rsidTr="0027674F">
        <w:tc>
          <w:tcPr>
            <w:tcW w:w="817" w:type="dxa"/>
          </w:tcPr>
          <w:p w14:paraId="2385BA6F" w14:textId="219EAAF9" w:rsidR="00D46B2D" w:rsidRPr="00DC06B7" w:rsidRDefault="00D46B2D" w:rsidP="0039101F">
            <w:pPr>
              <w:jc w:val="center"/>
            </w:pPr>
            <w:r>
              <w:t>2</w:t>
            </w:r>
          </w:p>
        </w:tc>
        <w:tc>
          <w:tcPr>
            <w:tcW w:w="1985" w:type="dxa"/>
          </w:tcPr>
          <w:p w14:paraId="70D1C6D1" w14:textId="58DCA3D3" w:rsidR="00D46B2D" w:rsidRPr="00DC06B7" w:rsidRDefault="00D46B2D" w:rsidP="0039101F">
            <w:pPr>
              <w:spacing w:after="160" w:line="259" w:lineRule="auto"/>
            </w:pPr>
          </w:p>
        </w:tc>
        <w:tc>
          <w:tcPr>
            <w:tcW w:w="1484" w:type="dxa"/>
          </w:tcPr>
          <w:p w14:paraId="3AC52CFC" w14:textId="77777777" w:rsidR="00D46B2D" w:rsidRPr="00DC06B7" w:rsidRDefault="00D46B2D" w:rsidP="0039101F">
            <w:pPr>
              <w:spacing w:after="160" w:line="259" w:lineRule="auto"/>
            </w:pPr>
          </w:p>
        </w:tc>
        <w:tc>
          <w:tcPr>
            <w:tcW w:w="1560" w:type="dxa"/>
          </w:tcPr>
          <w:p w14:paraId="395B94BE" w14:textId="77777777" w:rsidR="00D46B2D" w:rsidRPr="00DC06B7" w:rsidRDefault="00D46B2D" w:rsidP="0039101F">
            <w:pPr>
              <w:spacing w:after="160" w:line="259" w:lineRule="auto"/>
            </w:pPr>
          </w:p>
        </w:tc>
        <w:tc>
          <w:tcPr>
            <w:tcW w:w="1662" w:type="dxa"/>
          </w:tcPr>
          <w:p w14:paraId="096604A9" w14:textId="77777777" w:rsidR="00D46B2D" w:rsidRPr="00DC06B7" w:rsidRDefault="00D46B2D" w:rsidP="0039101F">
            <w:pPr>
              <w:spacing w:after="160" w:line="259" w:lineRule="auto"/>
            </w:pPr>
          </w:p>
        </w:tc>
        <w:tc>
          <w:tcPr>
            <w:tcW w:w="1418" w:type="dxa"/>
          </w:tcPr>
          <w:p w14:paraId="29CD6D63" w14:textId="77777777" w:rsidR="00D46B2D" w:rsidRPr="00DC06B7" w:rsidRDefault="00D46B2D" w:rsidP="0039101F">
            <w:pPr>
              <w:spacing w:after="160" w:line="259" w:lineRule="auto"/>
            </w:pPr>
          </w:p>
        </w:tc>
        <w:tc>
          <w:tcPr>
            <w:tcW w:w="1275" w:type="dxa"/>
          </w:tcPr>
          <w:p w14:paraId="4B720621" w14:textId="77777777" w:rsidR="00D46B2D" w:rsidRPr="00DC06B7" w:rsidRDefault="00D46B2D" w:rsidP="0039101F"/>
        </w:tc>
        <w:tc>
          <w:tcPr>
            <w:tcW w:w="1418" w:type="dxa"/>
          </w:tcPr>
          <w:p w14:paraId="04EE747E" w14:textId="77777777" w:rsidR="00D46B2D" w:rsidRPr="00DC06B7" w:rsidRDefault="00D46B2D" w:rsidP="0039101F"/>
        </w:tc>
        <w:tc>
          <w:tcPr>
            <w:tcW w:w="2806" w:type="dxa"/>
          </w:tcPr>
          <w:p w14:paraId="29B9CD7A" w14:textId="77777777" w:rsidR="00D46B2D" w:rsidRPr="00DC06B7" w:rsidRDefault="00D46B2D" w:rsidP="0039101F"/>
        </w:tc>
      </w:tr>
      <w:tr w:rsidR="00D46B2D" w:rsidRPr="00DC06B7" w14:paraId="10363C49" w14:textId="580C910B" w:rsidTr="0027674F">
        <w:tc>
          <w:tcPr>
            <w:tcW w:w="817" w:type="dxa"/>
          </w:tcPr>
          <w:p w14:paraId="3585C0D7" w14:textId="5F11E9BF" w:rsidR="00D46B2D" w:rsidRPr="00DC06B7" w:rsidRDefault="00D46B2D" w:rsidP="0039101F">
            <w:pPr>
              <w:jc w:val="center"/>
            </w:pPr>
            <w:r>
              <w:t>3</w:t>
            </w:r>
          </w:p>
        </w:tc>
        <w:tc>
          <w:tcPr>
            <w:tcW w:w="1985" w:type="dxa"/>
          </w:tcPr>
          <w:p w14:paraId="59BF34A5" w14:textId="5C4DF390" w:rsidR="00D46B2D" w:rsidRPr="00DC06B7" w:rsidRDefault="00D46B2D" w:rsidP="0039101F">
            <w:pPr>
              <w:spacing w:after="160" w:line="259" w:lineRule="auto"/>
            </w:pPr>
          </w:p>
        </w:tc>
        <w:tc>
          <w:tcPr>
            <w:tcW w:w="1484" w:type="dxa"/>
          </w:tcPr>
          <w:p w14:paraId="17537576" w14:textId="77777777" w:rsidR="00D46B2D" w:rsidRPr="00DC06B7" w:rsidRDefault="00D46B2D" w:rsidP="0039101F">
            <w:pPr>
              <w:spacing w:after="160" w:line="259" w:lineRule="auto"/>
            </w:pPr>
          </w:p>
        </w:tc>
        <w:tc>
          <w:tcPr>
            <w:tcW w:w="1560" w:type="dxa"/>
          </w:tcPr>
          <w:p w14:paraId="77CDE956" w14:textId="77777777" w:rsidR="00D46B2D" w:rsidRPr="00DC06B7" w:rsidRDefault="00D46B2D" w:rsidP="0039101F">
            <w:pPr>
              <w:spacing w:after="160" w:line="259" w:lineRule="auto"/>
            </w:pPr>
          </w:p>
        </w:tc>
        <w:tc>
          <w:tcPr>
            <w:tcW w:w="1662" w:type="dxa"/>
          </w:tcPr>
          <w:p w14:paraId="317D6E4C" w14:textId="77777777" w:rsidR="00D46B2D" w:rsidRPr="00DC06B7" w:rsidRDefault="00D46B2D" w:rsidP="0039101F">
            <w:pPr>
              <w:spacing w:after="160" w:line="259" w:lineRule="auto"/>
            </w:pPr>
          </w:p>
        </w:tc>
        <w:tc>
          <w:tcPr>
            <w:tcW w:w="1418" w:type="dxa"/>
          </w:tcPr>
          <w:p w14:paraId="33FD1C5F" w14:textId="77777777" w:rsidR="00D46B2D" w:rsidRPr="00DC06B7" w:rsidRDefault="00D46B2D" w:rsidP="0039101F">
            <w:pPr>
              <w:spacing w:after="160" w:line="259" w:lineRule="auto"/>
            </w:pPr>
          </w:p>
        </w:tc>
        <w:tc>
          <w:tcPr>
            <w:tcW w:w="1275" w:type="dxa"/>
          </w:tcPr>
          <w:p w14:paraId="7B4999B5" w14:textId="77777777" w:rsidR="00D46B2D" w:rsidRPr="00DC06B7" w:rsidRDefault="00D46B2D" w:rsidP="0039101F"/>
        </w:tc>
        <w:tc>
          <w:tcPr>
            <w:tcW w:w="1418" w:type="dxa"/>
          </w:tcPr>
          <w:p w14:paraId="1C4B60C5" w14:textId="77777777" w:rsidR="00D46B2D" w:rsidRPr="00DC06B7" w:rsidRDefault="00D46B2D" w:rsidP="0039101F"/>
        </w:tc>
        <w:tc>
          <w:tcPr>
            <w:tcW w:w="2806" w:type="dxa"/>
          </w:tcPr>
          <w:p w14:paraId="75253706" w14:textId="77777777" w:rsidR="00D46B2D" w:rsidRPr="00DC06B7" w:rsidRDefault="00D46B2D" w:rsidP="0039101F"/>
        </w:tc>
      </w:tr>
      <w:tr w:rsidR="00D46B2D" w:rsidRPr="00DC06B7" w14:paraId="0480406B" w14:textId="2FBCCDD4" w:rsidTr="0027674F">
        <w:tc>
          <w:tcPr>
            <w:tcW w:w="817" w:type="dxa"/>
          </w:tcPr>
          <w:p w14:paraId="308F1A71" w14:textId="4D4135AE" w:rsidR="00D46B2D" w:rsidRPr="00DC06B7" w:rsidRDefault="00D46B2D" w:rsidP="0039101F">
            <w:pPr>
              <w:jc w:val="center"/>
            </w:pPr>
            <w:r>
              <w:t>4</w:t>
            </w:r>
          </w:p>
        </w:tc>
        <w:tc>
          <w:tcPr>
            <w:tcW w:w="1985" w:type="dxa"/>
          </w:tcPr>
          <w:p w14:paraId="0BB372D9" w14:textId="6743D6AA" w:rsidR="00D46B2D" w:rsidRPr="00DC06B7" w:rsidRDefault="00D46B2D" w:rsidP="0039101F">
            <w:pPr>
              <w:spacing w:after="160" w:line="259" w:lineRule="auto"/>
            </w:pPr>
          </w:p>
        </w:tc>
        <w:tc>
          <w:tcPr>
            <w:tcW w:w="1484" w:type="dxa"/>
          </w:tcPr>
          <w:p w14:paraId="7E499664" w14:textId="77777777" w:rsidR="00D46B2D" w:rsidRPr="00DC06B7" w:rsidRDefault="00D46B2D" w:rsidP="0039101F">
            <w:pPr>
              <w:spacing w:after="160" w:line="259" w:lineRule="auto"/>
            </w:pPr>
          </w:p>
        </w:tc>
        <w:tc>
          <w:tcPr>
            <w:tcW w:w="1560" w:type="dxa"/>
          </w:tcPr>
          <w:p w14:paraId="681B76EF" w14:textId="77777777" w:rsidR="00D46B2D" w:rsidRPr="00DC06B7" w:rsidRDefault="00D46B2D" w:rsidP="0039101F">
            <w:pPr>
              <w:spacing w:after="160" w:line="259" w:lineRule="auto"/>
            </w:pPr>
          </w:p>
        </w:tc>
        <w:tc>
          <w:tcPr>
            <w:tcW w:w="1662" w:type="dxa"/>
          </w:tcPr>
          <w:p w14:paraId="00AE8B5D" w14:textId="77777777" w:rsidR="00D46B2D" w:rsidRPr="00DC06B7" w:rsidRDefault="00D46B2D" w:rsidP="0039101F">
            <w:pPr>
              <w:spacing w:after="160" w:line="259" w:lineRule="auto"/>
            </w:pPr>
          </w:p>
        </w:tc>
        <w:tc>
          <w:tcPr>
            <w:tcW w:w="1418" w:type="dxa"/>
          </w:tcPr>
          <w:p w14:paraId="43252EC6" w14:textId="77777777" w:rsidR="00D46B2D" w:rsidRPr="00DC06B7" w:rsidRDefault="00D46B2D" w:rsidP="0039101F">
            <w:pPr>
              <w:spacing w:after="160" w:line="259" w:lineRule="auto"/>
            </w:pPr>
          </w:p>
        </w:tc>
        <w:tc>
          <w:tcPr>
            <w:tcW w:w="1275" w:type="dxa"/>
          </w:tcPr>
          <w:p w14:paraId="377328DF" w14:textId="77777777" w:rsidR="00D46B2D" w:rsidRPr="00DC06B7" w:rsidRDefault="00D46B2D" w:rsidP="0039101F"/>
        </w:tc>
        <w:tc>
          <w:tcPr>
            <w:tcW w:w="1418" w:type="dxa"/>
          </w:tcPr>
          <w:p w14:paraId="3CEEF564" w14:textId="77777777" w:rsidR="00D46B2D" w:rsidRPr="00DC06B7" w:rsidRDefault="00D46B2D" w:rsidP="0039101F"/>
        </w:tc>
        <w:tc>
          <w:tcPr>
            <w:tcW w:w="2806" w:type="dxa"/>
          </w:tcPr>
          <w:p w14:paraId="7931002D" w14:textId="77777777" w:rsidR="00D46B2D" w:rsidRPr="00DC06B7" w:rsidRDefault="00D46B2D" w:rsidP="0039101F"/>
        </w:tc>
      </w:tr>
      <w:tr w:rsidR="00D46B2D" w:rsidRPr="00DC06B7" w14:paraId="6A6674BE" w14:textId="67E0A718" w:rsidTr="0027674F">
        <w:tc>
          <w:tcPr>
            <w:tcW w:w="817" w:type="dxa"/>
          </w:tcPr>
          <w:p w14:paraId="08C3221B" w14:textId="59B52043" w:rsidR="00D46B2D" w:rsidRPr="00DC06B7" w:rsidRDefault="00D46B2D" w:rsidP="0039101F">
            <w:pPr>
              <w:jc w:val="center"/>
            </w:pPr>
            <w:r>
              <w:t>5</w:t>
            </w:r>
          </w:p>
        </w:tc>
        <w:tc>
          <w:tcPr>
            <w:tcW w:w="1985" w:type="dxa"/>
          </w:tcPr>
          <w:p w14:paraId="473409AF" w14:textId="7CF61CFD" w:rsidR="00D46B2D" w:rsidRPr="00DC06B7" w:rsidRDefault="00D46B2D" w:rsidP="0039101F">
            <w:pPr>
              <w:spacing w:after="160" w:line="259" w:lineRule="auto"/>
            </w:pPr>
          </w:p>
        </w:tc>
        <w:tc>
          <w:tcPr>
            <w:tcW w:w="1484" w:type="dxa"/>
          </w:tcPr>
          <w:p w14:paraId="32645CFC" w14:textId="77777777" w:rsidR="00D46B2D" w:rsidRPr="00DC06B7" w:rsidRDefault="00D46B2D" w:rsidP="0039101F">
            <w:pPr>
              <w:spacing w:after="160" w:line="259" w:lineRule="auto"/>
            </w:pPr>
          </w:p>
        </w:tc>
        <w:tc>
          <w:tcPr>
            <w:tcW w:w="1560" w:type="dxa"/>
          </w:tcPr>
          <w:p w14:paraId="4F50044A" w14:textId="77777777" w:rsidR="00D46B2D" w:rsidRPr="00DC06B7" w:rsidRDefault="00D46B2D" w:rsidP="0039101F">
            <w:pPr>
              <w:spacing w:after="160" w:line="259" w:lineRule="auto"/>
            </w:pPr>
          </w:p>
        </w:tc>
        <w:tc>
          <w:tcPr>
            <w:tcW w:w="1662" w:type="dxa"/>
          </w:tcPr>
          <w:p w14:paraId="4BC1756E" w14:textId="77777777" w:rsidR="00D46B2D" w:rsidRPr="00DC06B7" w:rsidRDefault="00D46B2D" w:rsidP="0039101F">
            <w:pPr>
              <w:spacing w:after="160" w:line="259" w:lineRule="auto"/>
            </w:pPr>
          </w:p>
        </w:tc>
        <w:tc>
          <w:tcPr>
            <w:tcW w:w="1418" w:type="dxa"/>
          </w:tcPr>
          <w:p w14:paraId="57C2E20A" w14:textId="77777777" w:rsidR="00D46B2D" w:rsidRPr="00DC06B7" w:rsidRDefault="00D46B2D" w:rsidP="0039101F">
            <w:pPr>
              <w:spacing w:after="160" w:line="259" w:lineRule="auto"/>
            </w:pPr>
          </w:p>
        </w:tc>
        <w:tc>
          <w:tcPr>
            <w:tcW w:w="1275" w:type="dxa"/>
          </w:tcPr>
          <w:p w14:paraId="3EB8FC5C" w14:textId="77777777" w:rsidR="00D46B2D" w:rsidRPr="00DC06B7" w:rsidRDefault="00D46B2D" w:rsidP="0039101F"/>
        </w:tc>
        <w:tc>
          <w:tcPr>
            <w:tcW w:w="1418" w:type="dxa"/>
          </w:tcPr>
          <w:p w14:paraId="2173B551" w14:textId="77777777" w:rsidR="00D46B2D" w:rsidRPr="00DC06B7" w:rsidRDefault="00D46B2D" w:rsidP="0039101F"/>
        </w:tc>
        <w:tc>
          <w:tcPr>
            <w:tcW w:w="2806" w:type="dxa"/>
          </w:tcPr>
          <w:p w14:paraId="30774186" w14:textId="77777777" w:rsidR="00D46B2D" w:rsidRPr="00DC06B7" w:rsidRDefault="00D46B2D" w:rsidP="0039101F"/>
        </w:tc>
      </w:tr>
      <w:tr w:rsidR="00D46B2D" w:rsidRPr="00DC06B7" w14:paraId="6A7D0217" w14:textId="6A198A8B" w:rsidTr="0027674F">
        <w:tc>
          <w:tcPr>
            <w:tcW w:w="817" w:type="dxa"/>
          </w:tcPr>
          <w:p w14:paraId="3AFC6105" w14:textId="14A39232" w:rsidR="00D46B2D" w:rsidRPr="00DC06B7" w:rsidRDefault="00D46B2D" w:rsidP="0039101F">
            <w:pPr>
              <w:jc w:val="center"/>
            </w:pPr>
            <w:r>
              <w:t>6</w:t>
            </w:r>
          </w:p>
        </w:tc>
        <w:tc>
          <w:tcPr>
            <w:tcW w:w="1985" w:type="dxa"/>
          </w:tcPr>
          <w:p w14:paraId="7799986D" w14:textId="41001397" w:rsidR="00D46B2D" w:rsidRPr="00DC06B7" w:rsidRDefault="00D46B2D" w:rsidP="0039101F">
            <w:pPr>
              <w:spacing w:after="160" w:line="259" w:lineRule="auto"/>
            </w:pPr>
          </w:p>
        </w:tc>
        <w:tc>
          <w:tcPr>
            <w:tcW w:w="1484" w:type="dxa"/>
          </w:tcPr>
          <w:p w14:paraId="5A799405" w14:textId="77777777" w:rsidR="00D46B2D" w:rsidRPr="00DC06B7" w:rsidRDefault="00D46B2D" w:rsidP="0039101F">
            <w:pPr>
              <w:spacing w:after="160" w:line="259" w:lineRule="auto"/>
            </w:pPr>
          </w:p>
        </w:tc>
        <w:tc>
          <w:tcPr>
            <w:tcW w:w="1560" w:type="dxa"/>
          </w:tcPr>
          <w:p w14:paraId="05305890" w14:textId="77777777" w:rsidR="00D46B2D" w:rsidRPr="00DC06B7" w:rsidRDefault="00D46B2D" w:rsidP="0039101F">
            <w:pPr>
              <w:spacing w:after="160" w:line="259" w:lineRule="auto"/>
            </w:pPr>
          </w:p>
        </w:tc>
        <w:tc>
          <w:tcPr>
            <w:tcW w:w="1662" w:type="dxa"/>
          </w:tcPr>
          <w:p w14:paraId="2AC25080" w14:textId="77777777" w:rsidR="00D46B2D" w:rsidRPr="00DC06B7" w:rsidRDefault="00D46B2D" w:rsidP="0039101F">
            <w:pPr>
              <w:spacing w:after="160" w:line="259" w:lineRule="auto"/>
            </w:pPr>
          </w:p>
        </w:tc>
        <w:tc>
          <w:tcPr>
            <w:tcW w:w="1418" w:type="dxa"/>
          </w:tcPr>
          <w:p w14:paraId="7B96FD36" w14:textId="77777777" w:rsidR="00D46B2D" w:rsidRPr="00DC06B7" w:rsidRDefault="00D46B2D" w:rsidP="0039101F">
            <w:pPr>
              <w:spacing w:after="160" w:line="259" w:lineRule="auto"/>
            </w:pPr>
          </w:p>
        </w:tc>
        <w:tc>
          <w:tcPr>
            <w:tcW w:w="1275" w:type="dxa"/>
          </w:tcPr>
          <w:p w14:paraId="3C9C1662" w14:textId="77777777" w:rsidR="00D46B2D" w:rsidRPr="00DC06B7" w:rsidRDefault="00D46B2D" w:rsidP="0039101F"/>
        </w:tc>
        <w:tc>
          <w:tcPr>
            <w:tcW w:w="1418" w:type="dxa"/>
          </w:tcPr>
          <w:p w14:paraId="5F144359" w14:textId="77777777" w:rsidR="00D46B2D" w:rsidRPr="00DC06B7" w:rsidRDefault="00D46B2D" w:rsidP="0039101F"/>
        </w:tc>
        <w:tc>
          <w:tcPr>
            <w:tcW w:w="2806" w:type="dxa"/>
          </w:tcPr>
          <w:p w14:paraId="70E4E0AB" w14:textId="77777777" w:rsidR="00D46B2D" w:rsidRPr="00DC06B7" w:rsidRDefault="00D46B2D" w:rsidP="0039101F"/>
        </w:tc>
      </w:tr>
      <w:tr w:rsidR="00D46B2D" w:rsidRPr="00DC06B7" w14:paraId="142D7F75" w14:textId="178BE8B9" w:rsidTr="0027674F">
        <w:tc>
          <w:tcPr>
            <w:tcW w:w="817" w:type="dxa"/>
          </w:tcPr>
          <w:p w14:paraId="7771F29D" w14:textId="622C3232" w:rsidR="00D46B2D" w:rsidRPr="00DC06B7" w:rsidRDefault="00D46B2D" w:rsidP="0039101F">
            <w:pPr>
              <w:jc w:val="center"/>
            </w:pPr>
            <w:r>
              <w:t>7</w:t>
            </w:r>
          </w:p>
        </w:tc>
        <w:tc>
          <w:tcPr>
            <w:tcW w:w="1985" w:type="dxa"/>
          </w:tcPr>
          <w:p w14:paraId="58C627C3" w14:textId="7F22DC7F" w:rsidR="00D46B2D" w:rsidRPr="00DC06B7" w:rsidRDefault="00D46B2D" w:rsidP="0039101F">
            <w:pPr>
              <w:spacing w:after="160" w:line="259" w:lineRule="auto"/>
            </w:pPr>
          </w:p>
        </w:tc>
        <w:tc>
          <w:tcPr>
            <w:tcW w:w="1484" w:type="dxa"/>
          </w:tcPr>
          <w:p w14:paraId="44F043E6" w14:textId="77777777" w:rsidR="00D46B2D" w:rsidRPr="00DC06B7" w:rsidRDefault="00D46B2D" w:rsidP="0039101F">
            <w:pPr>
              <w:spacing w:after="160" w:line="259" w:lineRule="auto"/>
            </w:pPr>
          </w:p>
        </w:tc>
        <w:tc>
          <w:tcPr>
            <w:tcW w:w="1560" w:type="dxa"/>
          </w:tcPr>
          <w:p w14:paraId="5069A326" w14:textId="77777777" w:rsidR="00D46B2D" w:rsidRPr="00DC06B7" w:rsidRDefault="00D46B2D" w:rsidP="0039101F">
            <w:pPr>
              <w:spacing w:after="160" w:line="259" w:lineRule="auto"/>
            </w:pPr>
          </w:p>
        </w:tc>
        <w:tc>
          <w:tcPr>
            <w:tcW w:w="1662" w:type="dxa"/>
          </w:tcPr>
          <w:p w14:paraId="7FA4C56A" w14:textId="77777777" w:rsidR="00D46B2D" w:rsidRPr="00DC06B7" w:rsidRDefault="00D46B2D" w:rsidP="0039101F">
            <w:pPr>
              <w:spacing w:after="160" w:line="259" w:lineRule="auto"/>
            </w:pPr>
          </w:p>
        </w:tc>
        <w:tc>
          <w:tcPr>
            <w:tcW w:w="1418" w:type="dxa"/>
          </w:tcPr>
          <w:p w14:paraId="6F3660D3" w14:textId="77777777" w:rsidR="00D46B2D" w:rsidRPr="00DC06B7" w:rsidRDefault="00D46B2D" w:rsidP="0039101F">
            <w:pPr>
              <w:spacing w:after="160" w:line="259" w:lineRule="auto"/>
            </w:pPr>
          </w:p>
        </w:tc>
        <w:tc>
          <w:tcPr>
            <w:tcW w:w="1275" w:type="dxa"/>
          </w:tcPr>
          <w:p w14:paraId="47E3A45A" w14:textId="77777777" w:rsidR="00D46B2D" w:rsidRPr="00DC06B7" w:rsidRDefault="00D46B2D" w:rsidP="0039101F"/>
        </w:tc>
        <w:tc>
          <w:tcPr>
            <w:tcW w:w="1418" w:type="dxa"/>
          </w:tcPr>
          <w:p w14:paraId="6FF3F635" w14:textId="77777777" w:rsidR="00D46B2D" w:rsidRPr="00DC06B7" w:rsidRDefault="00D46B2D" w:rsidP="0039101F"/>
        </w:tc>
        <w:tc>
          <w:tcPr>
            <w:tcW w:w="2806" w:type="dxa"/>
          </w:tcPr>
          <w:p w14:paraId="6D6BCA8F" w14:textId="77777777" w:rsidR="00D46B2D" w:rsidRPr="00DC06B7" w:rsidRDefault="00D46B2D" w:rsidP="0039101F"/>
        </w:tc>
      </w:tr>
      <w:tr w:rsidR="00D46B2D" w:rsidRPr="00DC06B7" w14:paraId="28299FDA" w14:textId="5B46C97B" w:rsidTr="0027674F">
        <w:tc>
          <w:tcPr>
            <w:tcW w:w="817" w:type="dxa"/>
          </w:tcPr>
          <w:p w14:paraId="57471CC5" w14:textId="548EA48B" w:rsidR="00D46B2D" w:rsidRPr="00DC06B7" w:rsidRDefault="00D46B2D" w:rsidP="0039101F">
            <w:pPr>
              <w:jc w:val="center"/>
            </w:pPr>
            <w:r>
              <w:t>8</w:t>
            </w:r>
          </w:p>
        </w:tc>
        <w:tc>
          <w:tcPr>
            <w:tcW w:w="1985" w:type="dxa"/>
          </w:tcPr>
          <w:p w14:paraId="307F6846" w14:textId="69756240" w:rsidR="00D46B2D" w:rsidRPr="00DC06B7" w:rsidRDefault="00D46B2D" w:rsidP="0039101F">
            <w:pPr>
              <w:spacing w:after="160" w:line="259" w:lineRule="auto"/>
            </w:pPr>
          </w:p>
        </w:tc>
        <w:tc>
          <w:tcPr>
            <w:tcW w:w="1484" w:type="dxa"/>
          </w:tcPr>
          <w:p w14:paraId="22D004D2" w14:textId="77777777" w:rsidR="00D46B2D" w:rsidRPr="00DC06B7" w:rsidRDefault="00D46B2D" w:rsidP="0039101F">
            <w:pPr>
              <w:spacing w:after="160" w:line="259" w:lineRule="auto"/>
            </w:pPr>
          </w:p>
        </w:tc>
        <w:tc>
          <w:tcPr>
            <w:tcW w:w="1560" w:type="dxa"/>
          </w:tcPr>
          <w:p w14:paraId="2155B964" w14:textId="77777777" w:rsidR="00D46B2D" w:rsidRPr="00DC06B7" w:rsidRDefault="00D46B2D" w:rsidP="0039101F">
            <w:pPr>
              <w:spacing w:after="160" w:line="259" w:lineRule="auto"/>
            </w:pPr>
          </w:p>
        </w:tc>
        <w:tc>
          <w:tcPr>
            <w:tcW w:w="1662" w:type="dxa"/>
          </w:tcPr>
          <w:p w14:paraId="70B607A5" w14:textId="77777777" w:rsidR="00D46B2D" w:rsidRPr="00DC06B7" w:rsidRDefault="00D46B2D" w:rsidP="0039101F">
            <w:pPr>
              <w:spacing w:after="160" w:line="259" w:lineRule="auto"/>
            </w:pPr>
          </w:p>
        </w:tc>
        <w:tc>
          <w:tcPr>
            <w:tcW w:w="1418" w:type="dxa"/>
          </w:tcPr>
          <w:p w14:paraId="12502860" w14:textId="77777777" w:rsidR="00D46B2D" w:rsidRPr="00DC06B7" w:rsidRDefault="00D46B2D" w:rsidP="0039101F">
            <w:pPr>
              <w:spacing w:after="160" w:line="259" w:lineRule="auto"/>
            </w:pPr>
          </w:p>
        </w:tc>
        <w:tc>
          <w:tcPr>
            <w:tcW w:w="1275" w:type="dxa"/>
          </w:tcPr>
          <w:p w14:paraId="3980045E" w14:textId="77777777" w:rsidR="00D46B2D" w:rsidRPr="00DC06B7" w:rsidRDefault="00D46B2D" w:rsidP="0039101F"/>
        </w:tc>
        <w:tc>
          <w:tcPr>
            <w:tcW w:w="1418" w:type="dxa"/>
          </w:tcPr>
          <w:p w14:paraId="16827D1B" w14:textId="77777777" w:rsidR="00D46B2D" w:rsidRPr="00DC06B7" w:rsidRDefault="00D46B2D" w:rsidP="0039101F"/>
        </w:tc>
        <w:tc>
          <w:tcPr>
            <w:tcW w:w="2806" w:type="dxa"/>
          </w:tcPr>
          <w:p w14:paraId="45AC6580" w14:textId="77777777" w:rsidR="00D46B2D" w:rsidRPr="00DC06B7" w:rsidRDefault="00D46B2D" w:rsidP="0039101F"/>
        </w:tc>
      </w:tr>
      <w:tr w:rsidR="00D46B2D" w:rsidRPr="00DC06B7" w14:paraId="02EDA221" w14:textId="01BEB5F9" w:rsidTr="0027674F">
        <w:tc>
          <w:tcPr>
            <w:tcW w:w="817" w:type="dxa"/>
          </w:tcPr>
          <w:p w14:paraId="31DEDB21" w14:textId="7F4B566A" w:rsidR="00D46B2D" w:rsidRPr="00DC06B7" w:rsidRDefault="00D46B2D" w:rsidP="0039101F">
            <w:pPr>
              <w:jc w:val="center"/>
            </w:pPr>
            <w:r>
              <w:t>9</w:t>
            </w:r>
          </w:p>
        </w:tc>
        <w:tc>
          <w:tcPr>
            <w:tcW w:w="1985" w:type="dxa"/>
          </w:tcPr>
          <w:p w14:paraId="5FE631C7" w14:textId="5E27A481" w:rsidR="00D46B2D" w:rsidRPr="00DC06B7" w:rsidRDefault="00D46B2D" w:rsidP="0039101F">
            <w:pPr>
              <w:spacing w:after="160" w:line="259" w:lineRule="auto"/>
            </w:pPr>
          </w:p>
        </w:tc>
        <w:tc>
          <w:tcPr>
            <w:tcW w:w="1484" w:type="dxa"/>
          </w:tcPr>
          <w:p w14:paraId="1D10995B" w14:textId="77777777" w:rsidR="00D46B2D" w:rsidRPr="00DC06B7" w:rsidRDefault="00D46B2D" w:rsidP="0039101F">
            <w:pPr>
              <w:spacing w:after="160" w:line="259" w:lineRule="auto"/>
            </w:pPr>
          </w:p>
        </w:tc>
        <w:tc>
          <w:tcPr>
            <w:tcW w:w="1560" w:type="dxa"/>
          </w:tcPr>
          <w:p w14:paraId="20D7E76A" w14:textId="77777777" w:rsidR="00D46B2D" w:rsidRPr="00DC06B7" w:rsidRDefault="00D46B2D" w:rsidP="0039101F">
            <w:pPr>
              <w:spacing w:after="160" w:line="259" w:lineRule="auto"/>
            </w:pPr>
          </w:p>
        </w:tc>
        <w:tc>
          <w:tcPr>
            <w:tcW w:w="1662" w:type="dxa"/>
          </w:tcPr>
          <w:p w14:paraId="15D59F8F" w14:textId="77777777" w:rsidR="00D46B2D" w:rsidRPr="00DC06B7" w:rsidRDefault="00D46B2D" w:rsidP="0039101F">
            <w:pPr>
              <w:spacing w:after="160" w:line="259" w:lineRule="auto"/>
            </w:pPr>
          </w:p>
        </w:tc>
        <w:tc>
          <w:tcPr>
            <w:tcW w:w="1418" w:type="dxa"/>
          </w:tcPr>
          <w:p w14:paraId="3F56E074" w14:textId="77777777" w:rsidR="00D46B2D" w:rsidRPr="00DC06B7" w:rsidRDefault="00D46B2D" w:rsidP="0039101F">
            <w:pPr>
              <w:spacing w:after="160" w:line="259" w:lineRule="auto"/>
            </w:pPr>
          </w:p>
        </w:tc>
        <w:tc>
          <w:tcPr>
            <w:tcW w:w="1275" w:type="dxa"/>
          </w:tcPr>
          <w:p w14:paraId="147A514B" w14:textId="77777777" w:rsidR="00D46B2D" w:rsidRPr="00DC06B7" w:rsidRDefault="00D46B2D" w:rsidP="0039101F"/>
        </w:tc>
        <w:tc>
          <w:tcPr>
            <w:tcW w:w="1418" w:type="dxa"/>
          </w:tcPr>
          <w:p w14:paraId="31CB8FA0" w14:textId="77777777" w:rsidR="00D46B2D" w:rsidRPr="00DC06B7" w:rsidRDefault="00D46B2D" w:rsidP="0039101F"/>
        </w:tc>
        <w:tc>
          <w:tcPr>
            <w:tcW w:w="2806" w:type="dxa"/>
          </w:tcPr>
          <w:p w14:paraId="0C57B61A" w14:textId="77777777" w:rsidR="00D46B2D" w:rsidRPr="00DC06B7" w:rsidRDefault="00D46B2D" w:rsidP="0039101F"/>
        </w:tc>
      </w:tr>
      <w:tr w:rsidR="00D46B2D" w:rsidRPr="00DC06B7" w14:paraId="7253EEAB" w14:textId="1BF1B01C" w:rsidTr="0027674F">
        <w:tc>
          <w:tcPr>
            <w:tcW w:w="817" w:type="dxa"/>
          </w:tcPr>
          <w:p w14:paraId="2971288F" w14:textId="75C5FB3E" w:rsidR="00D46B2D" w:rsidRPr="00DC06B7" w:rsidRDefault="00D46B2D" w:rsidP="0039101F">
            <w:pPr>
              <w:jc w:val="center"/>
            </w:pPr>
            <w:r>
              <w:t>10</w:t>
            </w:r>
          </w:p>
        </w:tc>
        <w:tc>
          <w:tcPr>
            <w:tcW w:w="1985" w:type="dxa"/>
          </w:tcPr>
          <w:p w14:paraId="7171733F" w14:textId="4D895AE7" w:rsidR="00D46B2D" w:rsidRPr="00DC06B7" w:rsidRDefault="00D46B2D" w:rsidP="0039101F">
            <w:pPr>
              <w:spacing w:after="160" w:line="259" w:lineRule="auto"/>
            </w:pPr>
          </w:p>
        </w:tc>
        <w:tc>
          <w:tcPr>
            <w:tcW w:w="1484" w:type="dxa"/>
          </w:tcPr>
          <w:p w14:paraId="285F3EFD" w14:textId="77777777" w:rsidR="00D46B2D" w:rsidRPr="00DC06B7" w:rsidRDefault="00D46B2D" w:rsidP="0039101F">
            <w:pPr>
              <w:spacing w:after="160" w:line="259" w:lineRule="auto"/>
            </w:pPr>
          </w:p>
        </w:tc>
        <w:tc>
          <w:tcPr>
            <w:tcW w:w="1560" w:type="dxa"/>
          </w:tcPr>
          <w:p w14:paraId="69002721" w14:textId="77777777" w:rsidR="00D46B2D" w:rsidRPr="00DC06B7" w:rsidRDefault="00D46B2D" w:rsidP="0039101F">
            <w:pPr>
              <w:spacing w:after="160" w:line="259" w:lineRule="auto"/>
            </w:pPr>
          </w:p>
        </w:tc>
        <w:tc>
          <w:tcPr>
            <w:tcW w:w="1662" w:type="dxa"/>
          </w:tcPr>
          <w:p w14:paraId="45EA182C" w14:textId="77777777" w:rsidR="00D46B2D" w:rsidRPr="00DC06B7" w:rsidRDefault="00D46B2D" w:rsidP="0039101F">
            <w:pPr>
              <w:spacing w:after="160" w:line="259" w:lineRule="auto"/>
            </w:pPr>
          </w:p>
        </w:tc>
        <w:tc>
          <w:tcPr>
            <w:tcW w:w="1418" w:type="dxa"/>
          </w:tcPr>
          <w:p w14:paraId="40AE1B23" w14:textId="77777777" w:rsidR="00D46B2D" w:rsidRPr="00DC06B7" w:rsidRDefault="00D46B2D" w:rsidP="0039101F">
            <w:pPr>
              <w:spacing w:after="160" w:line="259" w:lineRule="auto"/>
            </w:pPr>
          </w:p>
        </w:tc>
        <w:tc>
          <w:tcPr>
            <w:tcW w:w="1275" w:type="dxa"/>
          </w:tcPr>
          <w:p w14:paraId="4FCA6577" w14:textId="77777777" w:rsidR="00D46B2D" w:rsidRPr="00DC06B7" w:rsidRDefault="00D46B2D" w:rsidP="0039101F"/>
        </w:tc>
        <w:tc>
          <w:tcPr>
            <w:tcW w:w="1418" w:type="dxa"/>
          </w:tcPr>
          <w:p w14:paraId="7E6AE482" w14:textId="77777777" w:rsidR="00D46B2D" w:rsidRPr="00DC06B7" w:rsidRDefault="00D46B2D" w:rsidP="0039101F"/>
        </w:tc>
        <w:tc>
          <w:tcPr>
            <w:tcW w:w="2806" w:type="dxa"/>
          </w:tcPr>
          <w:p w14:paraId="21FDD02C" w14:textId="77777777" w:rsidR="00D46B2D" w:rsidRPr="00DC06B7" w:rsidRDefault="00D46B2D" w:rsidP="0039101F"/>
        </w:tc>
      </w:tr>
      <w:tr w:rsidR="00D46B2D" w:rsidRPr="00DC06B7" w14:paraId="2BF9F75F" w14:textId="2127E072" w:rsidTr="0027674F">
        <w:tc>
          <w:tcPr>
            <w:tcW w:w="817" w:type="dxa"/>
          </w:tcPr>
          <w:p w14:paraId="78D9F1F1" w14:textId="27245BBC" w:rsidR="00D46B2D" w:rsidRPr="00DC06B7" w:rsidRDefault="00D46B2D" w:rsidP="0039101F">
            <w:pPr>
              <w:jc w:val="center"/>
            </w:pPr>
            <w:r>
              <w:t>11</w:t>
            </w:r>
          </w:p>
        </w:tc>
        <w:tc>
          <w:tcPr>
            <w:tcW w:w="1985" w:type="dxa"/>
          </w:tcPr>
          <w:p w14:paraId="18F817F9" w14:textId="752DCB37" w:rsidR="00D46B2D" w:rsidRPr="00DC06B7" w:rsidRDefault="00D46B2D" w:rsidP="0039101F">
            <w:pPr>
              <w:spacing w:after="160" w:line="259" w:lineRule="auto"/>
            </w:pPr>
          </w:p>
        </w:tc>
        <w:tc>
          <w:tcPr>
            <w:tcW w:w="1484" w:type="dxa"/>
          </w:tcPr>
          <w:p w14:paraId="00BC7D0F" w14:textId="77777777" w:rsidR="00D46B2D" w:rsidRPr="00DC06B7" w:rsidRDefault="00D46B2D" w:rsidP="0039101F">
            <w:pPr>
              <w:spacing w:after="160" w:line="259" w:lineRule="auto"/>
            </w:pPr>
          </w:p>
        </w:tc>
        <w:tc>
          <w:tcPr>
            <w:tcW w:w="1560" w:type="dxa"/>
          </w:tcPr>
          <w:p w14:paraId="5A165481" w14:textId="77777777" w:rsidR="00D46B2D" w:rsidRPr="00DC06B7" w:rsidRDefault="00D46B2D" w:rsidP="0039101F">
            <w:pPr>
              <w:spacing w:after="160" w:line="259" w:lineRule="auto"/>
            </w:pPr>
          </w:p>
        </w:tc>
        <w:tc>
          <w:tcPr>
            <w:tcW w:w="1662" w:type="dxa"/>
          </w:tcPr>
          <w:p w14:paraId="25B4D193" w14:textId="77777777" w:rsidR="00D46B2D" w:rsidRPr="00DC06B7" w:rsidRDefault="00D46B2D" w:rsidP="0039101F">
            <w:pPr>
              <w:spacing w:after="160" w:line="259" w:lineRule="auto"/>
            </w:pPr>
          </w:p>
        </w:tc>
        <w:tc>
          <w:tcPr>
            <w:tcW w:w="1418" w:type="dxa"/>
          </w:tcPr>
          <w:p w14:paraId="24D8CB3F" w14:textId="77777777" w:rsidR="00D46B2D" w:rsidRPr="00DC06B7" w:rsidRDefault="00D46B2D" w:rsidP="0039101F">
            <w:pPr>
              <w:spacing w:after="160" w:line="259" w:lineRule="auto"/>
            </w:pPr>
          </w:p>
        </w:tc>
        <w:tc>
          <w:tcPr>
            <w:tcW w:w="1275" w:type="dxa"/>
          </w:tcPr>
          <w:p w14:paraId="7418FCA2" w14:textId="77777777" w:rsidR="00D46B2D" w:rsidRPr="00DC06B7" w:rsidRDefault="00D46B2D" w:rsidP="0039101F"/>
        </w:tc>
        <w:tc>
          <w:tcPr>
            <w:tcW w:w="1418" w:type="dxa"/>
          </w:tcPr>
          <w:p w14:paraId="0D7BE298" w14:textId="77777777" w:rsidR="00D46B2D" w:rsidRPr="00DC06B7" w:rsidRDefault="00D46B2D" w:rsidP="0039101F"/>
        </w:tc>
        <w:tc>
          <w:tcPr>
            <w:tcW w:w="2806" w:type="dxa"/>
          </w:tcPr>
          <w:p w14:paraId="11DA36F1" w14:textId="77777777" w:rsidR="00D46B2D" w:rsidRPr="00DC06B7" w:rsidRDefault="00D46B2D" w:rsidP="0039101F"/>
        </w:tc>
      </w:tr>
      <w:tr w:rsidR="00D46B2D" w:rsidRPr="00DC06B7" w14:paraId="19EB3592" w14:textId="7B7A7C40" w:rsidTr="0027674F">
        <w:tc>
          <w:tcPr>
            <w:tcW w:w="817" w:type="dxa"/>
          </w:tcPr>
          <w:p w14:paraId="5CB9DE1F" w14:textId="02480E90" w:rsidR="00D46B2D" w:rsidRPr="00DC06B7" w:rsidRDefault="00D46B2D" w:rsidP="0039101F">
            <w:pPr>
              <w:jc w:val="center"/>
            </w:pPr>
            <w:r>
              <w:t>12</w:t>
            </w:r>
          </w:p>
        </w:tc>
        <w:tc>
          <w:tcPr>
            <w:tcW w:w="1985" w:type="dxa"/>
          </w:tcPr>
          <w:p w14:paraId="2F93B5EE" w14:textId="5C239938" w:rsidR="00D46B2D" w:rsidRPr="00DC06B7" w:rsidRDefault="00D46B2D" w:rsidP="0039101F">
            <w:pPr>
              <w:spacing w:after="160" w:line="259" w:lineRule="auto"/>
            </w:pPr>
          </w:p>
        </w:tc>
        <w:tc>
          <w:tcPr>
            <w:tcW w:w="1484" w:type="dxa"/>
          </w:tcPr>
          <w:p w14:paraId="50B72AB3" w14:textId="77777777" w:rsidR="00D46B2D" w:rsidRPr="00DC06B7" w:rsidRDefault="00D46B2D" w:rsidP="0039101F">
            <w:pPr>
              <w:spacing w:after="160" w:line="259" w:lineRule="auto"/>
            </w:pPr>
          </w:p>
        </w:tc>
        <w:tc>
          <w:tcPr>
            <w:tcW w:w="1560" w:type="dxa"/>
          </w:tcPr>
          <w:p w14:paraId="1DEDFA8F" w14:textId="77777777" w:rsidR="00D46B2D" w:rsidRPr="00DC06B7" w:rsidRDefault="00D46B2D" w:rsidP="0039101F">
            <w:pPr>
              <w:spacing w:after="160" w:line="259" w:lineRule="auto"/>
            </w:pPr>
          </w:p>
        </w:tc>
        <w:tc>
          <w:tcPr>
            <w:tcW w:w="1662" w:type="dxa"/>
          </w:tcPr>
          <w:p w14:paraId="4DB1F825" w14:textId="77777777" w:rsidR="00D46B2D" w:rsidRPr="00DC06B7" w:rsidRDefault="00D46B2D" w:rsidP="0039101F">
            <w:pPr>
              <w:spacing w:after="160" w:line="259" w:lineRule="auto"/>
            </w:pPr>
          </w:p>
        </w:tc>
        <w:tc>
          <w:tcPr>
            <w:tcW w:w="1418" w:type="dxa"/>
          </w:tcPr>
          <w:p w14:paraId="3F89861F" w14:textId="77777777" w:rsidR="00D46B2D" w:rsidRPr="00DC06B7" w:rsidRDefault="00D46B2D" w:rsidP="0039101F">
            <w:pPr>
              <w:spacing w:after="160" w:line="259" w:lineRule="auto"/>
            </w:pPr>
          </w:p>
        </w:tc>
        <w:tc>
          <w:tcPr>
            <w:tcW w:w="1275" w:type="dxa"/>
          </w:tcPr>
          <w:p w14:paraId="1E7A0A13" w14:textId="77777777" w:rsidR="00D46B2D" w:rsidRPr="00DC06B7" w:rsidRDefault="00D46B2D" w:rsidP="0039101F"/>
        </w:tc>
        <w:tc>
          <w:tcPr>
            <w:tcW w:w="1418" w:type="dxa"/>
          </w:tcPr>
          <w:p w14:paraId="67140D83" w14:textId="77777777" w:rsidR="00D46B2D" w:rsidRPr="00DC06B7" w:rsidRDefault="00D46B2D" w:rsidP="0039101F"/>
        </w:tc>
        <w:tc>
          <w:tcPr>
            <w:tcW w:w="2806" w:type="dxa"/>
          </w:tcPr>
          <w:p w14:paraId="24FD8A64" w14:textId="77777777" w:rsidR="00D46B2D" w:rsidRPr="00DC06B7" w:rsidRDefault="00D46B2D" w:rsidP="0039101F"/>
        </w:tc>
      </w:tr>
      <w:tr w:rsidR="00D46B2D" w:rsidRPr="00DC06B7" w14:paraId="49B8C176" w14:textId="2DB2E630" w:rsidTr="0027674F">
        <w:tc>
          <w:tcPr>
            <w:tcW w:w="817" w:type="dxa"/>
          </w:tcPr>
          <w:p w14:paraId="33DE73D0" w14:textId="7AE9CD60" w:rsidR="00D46B2D" w:rsidRPr="00DC06B7" w:rsidRDefault="00D46B2D" w:rsidP="0039101F">
            <w:pPr>
              <w:jc w:val="center"/>
            </w:pPr>
            <w:r>
              <w:t>13</w:t>
            </w:r>
          </w:p>
        </w:tc>
        <w:tc>
          <w:tcPr>
            <w:tcW w:w="1985" w:type="dxa"/>
          </w:tcPr>
          <w:p w14:paraId="6F72E180" w14:textId="618B30DD" w:rsidR="00D46B2D" w:rsidRPr="00DC06B7" w:rsidRDefault="00D46B2D" w:rsidP="0039101F">
            <w:pPr>
              <w:spacing w:after="160" w:line="259" w:lineRule="auto"/>
            </w:pPr>
          </w:p>
        </w:tc>
        <w:tc>
          <w:tcPr>
            <w:tcW w:w="1484" w:type="dxa"/>
          </w:tcPr>
          <w:p w14:paraId="2541E5EF" w14:textId="77777777" w:rsidR="00D46B2D" w:rsidRPr="00DC06B7" w:rsidRDefault="00D46B2D" w:rsidP="0039101F">
            <w:pPr>
              <w:spacing w:after="160" w:line="259" w:lineRule="auto"/>
            </w:pPr>
          </w:p>
        </w:tc>
        <w:tc>
          <w:tcPr>
            <w:tcW w:w="1560" w:type="dxa"/>
          </w:tcPr>
          <w:p w14:paraId="6C1ED42B" w14:textId="77777777" w:rsidR="00D46B2D" w:rsidRPr="00DC06B7" w:rsidRDefault="00D46B2D" w:rsidP="0039101F">
            <w:pPr>
              <w:spacing w:after="160" w:line="259" w:lineRule="auto"/>
            </w:pPr>
          </w:p>
        </w:tc>
        <w:tc>
          <w:tcPr>
            <w:tcW w:w="1662" w:type="dxa"/>
          </w:tcPr>
          <w:p w14:paraId="75BE675C" w14:textId="77777777" w:rsidR="00D46B2D" w:rsidRPr="00DC06B7" w:rsidRDefault="00D46B2D" w:rsidP="0039101F">
            <w:pPr>
              <w:spacing w:after="160" w:line="259" w:lineRule="auto"/>
            </w:pPr>
          </w:p>
        </w:tc>
        <w:tc>
          <w:tcPr>
            <w:tcW w:w="1418" w:type="dxa"/>
          </w:tcPr>
          <w:p w14:paraId="24902A70" w14:textId="77777777" w:rsidR="00D46B2D" w:rsidRPr="00DC06B7" w:rsidRDefault="00D46B2D" w:rsidP="0039101F">
            <w:pPr>
              <w:spacing w:after="160" w:line="259" w:lineRule="auto"/>
            </w:pPr>
          </w:p>
        </w:tc>
        <w:tc>
          <w:tcPr>
            <w:tcW w:w="1275" w:type="dxa"/>
          </w:tcPr>
          <w:p w14:paraId="3FEA60CD" w14:textId="77777777" w:rsidR="00D46B2D" w:rsidRPr="00DC06B7" w:rsidRDefault="00D46B2D" w:rsidP="0039101F"/>
        </w:tc>
        <w:tc>
          <w:tcPr>
            <w:tcW w:w="1418" w:type="dxa"/>
          </w:tcPr>
          <w:p w14:paraId="3B7FA3B9" w14:textId="77777777" w:rsidR="00D46B2D" w:rsidRPr="00DC06B7" w:rsidRDefault="00D46B2D" w:rsidP="0039101F"/>
        </w:tc>
        <w:tc>
          <w:tcPr>
            <w:tcW w:w="2806" w:type="dxa"/>
          </w:tcPr>
          <w:p w14:paraId="43357A55" w14:textId="77777777" w:rsidR="00D46B2D" w:rsidRPr="00DC06B7" w:rsidRDefault="00D46B2D" w:rsidP="0039101F"/>
        </w:tc>
      </w:tr>
      <w:tr w:rsidR="00D46B2D" w:rsidRPr="00DC06B7" w14:paraId="64C2C124" w14:textId="75A2DFE0" w:rsidTr="0027674F">
        <w:tc>
          <w:tcPr>
            <w:tcW w:w="817" w:type="dxa"/>
          </w:tcPr>
          <w:p w14:paraId="451C74F1" w14:textId="13A01409" w:rsidR="00D46B2D" w:rsidRPr="00DC06B7" w:rsidRDefault="00D46B2D" w:rsidP="0039101F">
            <w:pPr>
              <w:jc w:val="center"/>
            </w:pPr>
            <w:r>
              <w:t>14</w:t>
            </w:r>
          </w:p>
        </w:tc>
        <w:tc>
          <w:tcPr>
            <w:tcW w:w="1985" w:type="dxa"/>
          </w:tcPr>
          <w:p w14:paraId="4FE29D3D" w14:textId="780DD11E" w:rsidR="00D46B2D" w:rsidRPr="00DC06B7" w:rsidRDefault="00D46B2D" w:rsidP="0039101F">
            <w:pPr>
              <w:spacing w:after="160" w:line="259" w:lineRule="auto"/>
            </w:pPr>
          </w:p>
        </w:tc>
        <w:tc>
          <w:tcPr>
            <w:tcW w:w="1484" w:type="dxa"/>
          </w:tcPr>
          <w:p w14:paraId="43B7110A" w14:textId="77777777" w:rsidR="00D46B2D" w:rsidRPr="00DC06B7" w:rsidRDefault="00D46B2D" w:rsidP="0039101F">
            <w:pPr>
              <w:spacing w:after="160" w:line="259" w:lineRule="auto"/>
            </w:pPr>
          </w:p>
        </w:tc>
        <w:tc>
          <w:tcPr>
            <w:tcW w:w="1560" w:type="dxa"/>
          </w:tcPr>
          <w:p w14:paraId="61158B57" w14:textId="77777777" w:rsidR="00D46B2D" w:rsidRPr="00DC06B7" w:rsidRDefault="00D46B2D" w:rsidP="0039101F">
            <w:pPr>
              <w:spacing w:after="160" w:line="259" w:lineRule="auto"/>
            </w:pPr>
          </w:p>
        </w:tc>
        <w:tc>
          <w:tcPr>
            <w:tcW w:w="1662" w:type="dxa"/>
          </w:tcPr>
          <w:p w14:paraId="128F793A" w14:textId="77777777" w:rsidR="00D46B2D" w:rsidRPr="00DC06B7" w:rsidRDefault="00D46B2D" w:rsidP="0039101F">
            <w:pPr>
              <w:spacing w:after="160" w:line="259" w:lineRule="auto"/>
            </w:pPr>
          </w:p>
        </w:tc>
        <w:tc>
          <w:tcPr>
            <w:tcW w:w="1418" w:type="dxa"/>
          </w:tcPr>
          <w:p w14:paraId="252A59C6" w14:textId="77777777" w:rsidR="00D46B2D" w:rsidRPr="00DC06B7" w:rsidRDefault="00D46B2D" w:rsidP="0039101F">
            <w:pPr>
              <w:spacing w:after="160" w:line="259" w:lineRule="auto"/>
            </w:pPr>
          </w:p>
        </w:tc>
        <w:tc>
          <w:tcPr>
            <w:tcW w:w="1275" w:type="dxa"/>
          </w:tcPr>
          <w:p w14:paraId="49A676EC" w14:textId="77777777" w:rsidR="00D46B2D" w:rsidRPr="00DC06B7" w:rsidRDefault="00D46B2D" w:rsidP="0039101F"/>
        </w:tc>
        <w:tc>
          <w:tcPr>
            <w:tcW w:w="1418" w:type="dxa"/>
          </w:tcPr>
          <w:p w14:paraId="0D5469BC" w14:textId="77777777" w:rsidR="00D46B2D" w:rsidRPr="00DC06B7" w:rsidRDefault="00D46B2D" w:rsidP="0039101F"/>
        </w:tc>
        <w:tc>
          <w:tcPr>
            <w:tcW w:w="2806" w:type="dxa"/>
          </w:tcPr>
          <w:p w14:paraId="04737BC8" w14:textId="77777777" w:rsidR="00D46B2D" w:rsidRPr="00DC06B7" w:rsidRDefault="00D46B2D" w:rsidP="0039101F"/>
        </w:tc>
      </w:tr>
    </w:tbl>
    <w:p w14:paraId="7E8A0279" w14:textId="1B1DADB9" w:rsidR="00DA0E64" w:rsidRPr="00DA0E64" w:rsidRDefault="00DA0E64" w:rsidP="00E847D4">
      <w:pPr>
        <w:rPr>
          <w:b/>
          <w:bCs/>
        </w:rPr>
      </w:pPr>
    </w:p>
    <w:sectPr w:rsidR="00DA0E64" w:rsidRPr="00DA0E64" w:rsidSect="00DC06B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CAF5" w14:textId="77777777" w:rsidR="00593A2B" w:rsidRDefault="00593A2B" w:rsidP="009F3EF4">
      <w:pPr>
        <w:spacing w:after="0" w:line="240" w:lineRule="auto"/>
      </w:pPr>
      <w:r>
        <w:separator/>
      </w:r>
    </w:p>
  </w:endnote>
  <w:endnote w:type="continuationSeparator" w:id="0">
    <w:p w14:paraId="3AC40A9F" w14:textId="77777777" w:rsidR="00593A2B" w:rsidRDefault="00593A2B" w:rsidP="009F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E90B" w14:textId="77777777" w:rsidR="00F84EB8" w:rsidRDefault="00F84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0C46" w14:textId="77777777" w:rsidR="00F84EB8" w:rsidRDefault="00F84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0FC3" w14:textId="77777777" w:rsidR="00F84EB8" w:rsidRDefault="00F8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2480" w14:textId="77777777" w:rsidR="00593A2B" w:rsidRDefault="00593A2B" w:rsidP="009F3EF4">
      <w:pPr>
        <w:spacing w:after="0" w:line="240" w:lineRule="auto"/>
      </w:pPr>
      <w:r>
        <w:separator/>
      </w:r>
    </w:p>
  </w:footnote>
  <w:footnote w:type="continuationSeparator" w:id="0">
    <w:p w14:paraId="2393A9F0" w14:textId="77777777" w:rsidR="00593A2B" w:rsidRDefault="00593A2B" w:rsidP="009F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386F" w14:textId="77777777" w:rsidR="00F84EB8" w:rsidRDefault="00F84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F751" w14:textId="10D0E01F" w:rsidR="00F84EB8" w:rsidRDefault="00F84EB8">
    <w:pPr>
      <w:pStyle w:val="Header"/>
    </w:pPr>
    <w:r>
      <w:rPr>
        <w:noProof/>
      </w:rPr>
      <w:drawing>
        <wp:inline distT="0" distB="0" distL="0" distR="0" wp14:anchorId="49E5EF47" wp14:editId="233F2186">
          <wp:extent cx="2525395" cy="711778"/>
          <wp:effectExtent l="0" t="0" r="0" b="0"/>
          <wp:docPr id="4976473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217" cy="72356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2996" w14:textId="77777777" w:rsidR="00F84EB8" w:rsidRDefault="00F8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46B91"/>
    <w:multiLevelType w:val="hybridMultilevel"/>
    <w:tmpl w:val="F22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B5398"/>
    <w:multiLevelType w:val="hybridMultilevel"/>
    <w:tmpl w:val="4D08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31015"/>
    <w:multiLevelType w:val="hybridMultilevel"/>
    <w:tmpl w:val="5B1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023024">
    <w:abstractNumId w:val="0"/>
  </w:num>
  <w:num w:numId="2" w16cid:durableId="1523282627">
    <w:abstractNumId w:val="2"/>
  </w:num>
  <w:num w:numId="3" w16cid:durableId="31715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C3"/>
    <w:rsid w:val="00053BC6"/>
    <w:rsid w:val="00104B0F"/>
    <w:rsid w:val="00112BB5"/>
    <w:rsid w:val="0011671B"/>
    <w:rsid w:val="00171F30"/>
    <w:rsid w:val="0017509E"/>
    <w:rsid w:val="001D5AC3"/>
    <w:rsid w:val="001E5EA9"/>
    <w:rsid w:val="0027674F"/>
    <w:rsid w:val="002F76F6"/>
    <w:rsid w:val="00355B9C"/>
    <w:rsid w:val="0039101F"/>
    <w:rsid w:val="003F4A01"/>
    <w:rsid w:val="00434C39"/>
    <w:rsid w:val="004A79F4"/>
    <w:rsid w:val="004D3233"/>
    <w:rsid w:val="00593A2B"/>
    <w:rsid w:val="005C746B"/>
    <w:rsid w:val="005D210B"/>
    <w:rsid w:val="005F16BB"/>
    <w:rsid w:val="006A6B38"/>
    <w:rsid w:val="006D6800"/>
    <w:rsid w:val="006E2918"/>
    <w:rsid w:val="00733503"/>
    <w:rsid w:val="00750130"/>
    <w:rsid w:val="007D2F78"/>
    <w:rsid w:val="007F0B1B"/>
    <w:rsid w:val="008A74F5"/>
    <w:rsid w:val="008A76C9"/>
    <w:rsid w:val="009041EB"/>
    <w:rsid w:val="009F21DF"/>
    <w:rsid w:val="009F3EF4"/>
    <w:rsid w:val="009F4A57"/>
    <w:rsid w:val="00A80C3F"/>
    <w:rsid w:val="00A820A0"/>
    <w:rsid w:val="00B64444"/>
    <w:rsid w:val="00D46B2D"/>
    <w:rsid w:val="00D5472B"/>
    <w:rsid w:val="00DA0E64"/>
    <w:rsid w:val="00DA2956"/>
    <w:rsid w:val="00DC06B7"/>
    <w:rsid w:val="00E718F6"/>
    <w:rsid w:val="00E80ADA"/>
    <w:rsid w:val="00E847D4"/>
    <w:rsid w:val="00EC2390"/>
    <w:rsid w:val="00F12D6A"/>
    <w:rsid w:val="00F77D09"/>
    <w:rsid w:val="00F84EB8"/>
    <w:rsid w:val="00FD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6CB6"/>
  <w15:chartTrackingRefBased/>
  <w15:docId w15:val="{4B415E6F-99E3-4FCA-8806-1FC2AE70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AC3"/>
    <w:rPr>
      <w:rFonts w:eastAsiaTheme="majorEastAsia" w:cstheme="majorBidi"/>
      <w:color w:val="272727" w:themeColor="text1" w:themeTint="D8"/>
    </w:rPr>
  </w:style>
  <w:style w:type="paragraph" w:styleId="Title">
    <w:name w:val="Title"/>
    <w:basedOn w:val="Normal"/>
    <w:next w:val="Normal"/>
    <w:link w:val="TitleChar"/>
    <w:uiPriority w:val="10"/>
    <w:qFormat/>
    <w:rsid w:val="001D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AC3"/>
    <w:pPr>
      <w:spacing w:before="160"/>
      <w:jc w:val="center"/>
    </w:pPr>
    <w:rPr>
      <w:i/>
      <w:iCs/>
      <w:color w:val="404040" w:themeColor="text1" w:themeTint="BF"/>
    </w:rPr>
  </w:style>
  <w:style w:type="character" w:customStyle="1" w:styleId="QuoteChar">
    <w:name w:val="Quote Char"/>
    <w:basedOn w:val="DefaultParagraphFont"/>
    <w:link w:val="Quote"/>
    <w:uiPriority w:val="29"/>
    <w:rsid w:val="001D5AC3"/>
    <w:rPr>
      <w:i/>
      <w:iCs/>
      <w:color w:val="404040" w:themeColor="text1" w:themeTint="BF"/>
    </w:rPr>
  </w:style>
  <w:style w:type="paragraph" w:styleId="ListParagraph">
    <w:name w:val="List Paragraph"/>
    <w:basedOn w:val="Normal"/>
    <w:uiPriority w:val="34"/>
    <w:qFormat/>
    <w:rsid w:val="001D5AC3"/>
    <w:pPr>
      <w:ind w:left="720"/>
      <w:contextualSpacing/>
    </w:pPr>
  </w:style>
  <w:style w:type="character" w:styleId="IntenseEmphasis">
    <w:name w:val="Intense Emphasis"/>
    <w:basedOn w:val="DefaultParagraphFont"/>
    <w:uiPriority w:val="21"/>
    <w:qFormat/>
    <w:rsid w:val="001D5AC3"/>
    <w:rPr>
      <w:i/>
      <w:iCs/>
      <w:color w:val="0F4761" w:themeColor="accent1" w:themeShade="BF"/>
    </w:rPr>
  </w:style>
  <w:style w:type="paragraph" w:styleId="IntenseQuote">
    <w:name w:val="Intense Quote"/>
    <w:basedOn w:val="Normal"/>
    <w:next w:val="Normal"/>
    <w:link w:val="IntenseQuoteChar"/>
    <w:uiPriority w:val="30"/>
    <w:qFormat/>
    <w:rsid w:val="001D5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AC3"/>
    <w:rPr>
      <w:i/>
      <w:iCs/>
      <w:color w:val="0F4761" w:themeColor="accent1" w:themeShade="BF"/>
    </w:rPr>
  </w:style>
  <w:style w:type="character" w:styleId="IntenseReference">
    <w:name w:val="Intense Reference"/>
    <w:basedOn w:val="DefaultParagraphFont"/>
    <w:uiPriority w:val="32"/>
    <w:qFormat/>
    <w:rsid w:val="001D5AC3"/>
    <w:rPr>
      <w:b/>
      <w:bCs/>
      <w:smallCaps/>
      <w:color w:val="0F4761" w:themeColor="accent1" w:themeShade="BF"/>
      <w:spacing w:val="5"/>
    </w:rPr>
  </w:style>
  <w:style w:type="table" w:styleId="TableGrid">
    <w:name w:val="Table Grid"/>
    <w:basedOn w:val="TableNormal"/>
    <w:uiPriority w:val="39"/>
    <w:rsid w:val="004A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EF4"/>
  </w:style>
  <w:style w:type="paragraph" w:styleId="Footer">
    <w:name w:val="footer"/>
    <w:basedOn w:val="Normal"/>
    <w:link w:val="FooterChar"/>
    <w:uiPriority w:val="99"/>
    <w:unhideWhenUsed/>
    <w:rsid w:val="009F3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Props1.xml><?xml version="1.0" encoding="utf-8"?>
<ds:datastoreItem xmlns:ds="http://schemas.openxmlformats.org/officeDocument/2006/customXml" ds:itemID="{6BF357BE-60F7-4FF0-88E6-B53396E2F708}">
  <ds:schemaRefs>
    <ds:schemaRef ds:uri="http://schemas.microsoft.com/sharepoint/v3/contenttype/forms"/>
  </ds:schemaRefs>
</ds:datastoreItem>
</file>

<file path=customXml/itemProps2.xml><?xml version="1.0" encoding="utf-8"?>
<ds:datastoreItem xmlns:ds="http://schemas.openxmlformats.org/officeDocument/2006/customXml" ds:itemID="{40A50142-C426-41F9-B811-D9C06C27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33208-670C-4A8B-8D10-C9BBC1BB94F5}">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Jenkins</dc:creator>
  <cp:keywords/>
  <dc:description/>
  <cp:lastModifiedBy>Kevin Jenkins</cp:lastModifiedBy>
  <cp:revision>27</cp:revision>
  <dcterms:created xsi:type="dcterms:W3CDTF">2024-10-31T11:57:00Z</dcterms:created>
  <dcterms:modified xsi:type="dcterms:W3CDTF">2024-12-02T14:29:00Z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y fmtid="{D5CDD505-2E9C-101B-9397-08002B2CF9AE}" pid="3" name="MediaServiceImageTags">
    <vt:lpwstr/>
  </property>
</Properties>
</file>